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8192" w14:textId="4261DA35" w:rsidR="00C17911" w:rsidRPr="002B0ACC" w:rsidRDefault="00C17911" w:rsidP="00C1791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0ACC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14:paraId="6AFA64F0" w14:textId="331979D3" w:rsidR="00356AA5" w:rsidRPr="002B0ACC" w:rsidRDefault="00356AA5" w:rsidP="00356A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2B0ACC">
        <w:rPr>
          <w:rFonts w:ascii="Times New Roman" w:hAnsi="Times New Roman" w:cs="Times New Roman"/>
        </w:rPr>
        <w:t>Na podstawie  art.10f ust. 2 i art. 30 ust. 2 pkt 1a w związku z art. 5a ust. 1 ustawy z dnia 8 marca 1990 r. o samorządzie gminnym (t.j. Dz. U. z 2023 r. poz. 40) oraz art. 6 ust. 3 - 6 ustawy z dnia 6 grudnia 2006 r. o zasadach prowadzenia polityki rozwoju (Dz. U. z 2021 r. poz. 1057 z późn. zm.), w związku z Uchwałą Nr L/342/22 Rady Gminy Miedziana Góra z dnia 1 września 2022 r. w sprawie przystąpienia do opracowania Strategii Rozwoju Gminy Miedziana Góra do roku 2030 oraz określenia trybu i harmonogramu opracowania projektu strategii, w tym trybu konsultacji (Dz. Urz. Woj. Św. poz. 3046) oraz Uchwały Nr XVI/137/08 Rady Gminy Miedziana Góra z dnia 19 czerwca 2008 r. w sprawie zasad i trybu przeprowadzania konsultacji z mieszkańcami gminy Miedziana Góra.</w:t>
      </w:r>
    </w:p>
    <w:p w14:paraId="4C778200" w14:textId="77777777" w:rsidR="00C17911" w:rsidRPr="002B0ACC" w:rsidRDefault="00C17911" w:rsidP="00C17911">
      <w:pPr>
        <w:shd w:val="clear" w:color="auto" w:fill="FFFFFF"/>
        <w:autoSpaceDE w:val="0"/>
        <w:autoSpaceDN w:val="0"/>
        <w:adjustRightInd w:val="0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0ACC">
        <w:rPr>
          <w:rFonts w:ascii="Times New Roman" w:eastAsia="Times New Roman" w:hAnsi="Times New Roman" w:cs="Times New Roman"/>
          <w:b/>
          <w:bCs/>
          <w:lang w:eastAsia="pl-PL"/>
        </w:rPr>
        <w:t>Wójt Gminy Miedziana Góra</w:t>
      </w:r>
      <w:r w:rsidRPr="002B0ACC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zawiadamia o rozpoczęciu konsultacji społecznych </w:t>
      </w:r>
    </w:p>
    <w:p w14:paraId="1FC30A2D" w14:textId="77777777" w:rsidR="00C17911" w:rsidRPr="002B0ACC" w:rsidRDefault="00C17911" w:rsidP="00C1791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0ACC">
        <w:rPr>
          <w:rFonts w:ascii="Times New Roman" w:eastAsia="Times New Roman" w:hAnsi="Times New Roman" w:cs="Times New Roman"/>
          <w:b/>
          <w:bCs/>
          <w:lang w:eastAsia="pl-PL"/>
        </w:rPr>
        <w:t>Projektu Strategii Rozwoju Gminy Miedziana Góra do roku 2030</w:t>
      </w:r>
    </w:p>
    <w:p w14:paraId="01B579C6" w14:textId="3CB9B183" w:rsidR="00C17911" w:rsidRPr="002B0ACC" w:rsidRDefault="00C17911" w:rsidP="002B0AC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 xml:space="preserve">Konsultacje </w:t>
      </w:r>
      <w:r w:rsidRPr="002B0ACC">
        <w:rPr>
          <w:rFonts w:ascii="Times New Roman" w:hAnsi="Times New Roman" w:cs="Times New Roman"/>
        </w:rPr>
        <w:t>społeczne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 xml:space="preserve"> obejmują swoim zasięgiem teren Gminy Miedziana Góra i zostaną przeprowadzone w terminie </w:t>
      </w:r>
      <w:r w:rsidRPr="00A241DC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od </w:t>
      </w:r>
      <w:r w:rsidR="00CE405A" w:rsidRPr="00A241DC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19</w:t>
      </w:r>
      <w:r w:rsidRPr="00A241DC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stycznia 2023 r. do </w:t>
      </w:r>
      <w:r w:rsidR="00CE405A" w:rsidRPr="00A241DC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23</w:t>
      </w:r>
      <w:r w:rsidRPr="00A241DC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lutego 2023 r.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</w:p>
    <w:p w14:paraId="1CE464B1" w14:textId="77777777" w:rsidR="005450B9" w:rsidRPr="002B0ACC" w:rsidRDefault="005450B9" w:rsidP="002B0A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B0ACC">
        <w:rPr>
          <w:sz w:val="22"/>
          <w:szCs w:val="22"/>
        </w:rPr>
        <w:t>Celem konsultacji jest poznanie opinii, zebranie uwag i propozycji zmian w zakresie projektu strategii.</w:t>
      </w:r>
    </w:p>
    <w:p w14:paraId="71855FCD" w14:textId="525498BF" w:rsidR="005450B9" w:rsidRPr="002B0ACC" w:rsidRDefault="005450B9" w:rsidP="005450B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2B0ACC">
        <w:rPr>
          <w:sz w:val="22"/>
          <w:szCs w:val="22"/>
        </w:rPr>
        <w:t xml:space="preserve">Konsultacje są prowadzone z mieszkańcami Gminy </w:t>
      </w:r>
      <w:r w:rsidRPr="002B0ACC">
        <w:rPr>
          <w:sz w:val="22"/>
          <w:szCs w:val="22"/>
          <w:u w:color="000000"/>
        </w:rPr>
        <w:t>Miedziana Góra</w:t>
      </w:r>
      <w:r w:rsidRPr="002B0ACC">
        <w:rPr>
          <w:sz w:val="22"/>
          <w:szCs w:val="22"/>
        </w:rPr>
        <w:t>, z lokalnymi partnerami społecznymi i gospodarczymi, z sąsiednimi gminami</w:t>
      </w:r>
      <w:r w:rsidRPr="002B0ACC">
        <w:rPr>
          <w:sz w:val="22"/>
          <w:szCs w:val="22"/>
          <w:u w:color="000000"/>
        </w:rPr>
        <w:t xml:space="preserve"> oraz ich związkami,</w:t>
      </w:r>
      <w:r w:rsidR="002B0ACC" w:rsidRPr="002B0ACC">
        <w:rPr>
          <w:sz w:val="22"/>
          <w:szCs w:val="22"/>
        </w:rPr>
        <w:t xml:space="preserve"> a także</w:t>
      </w:r>
      <w:r w:rsidRPr="002B0ACC">
        <w:rPr>
          <w:sz w:val="22"/>
          <w:szCs w:val="22"/>
        </w:rPr>
        <w:t xml:space="preserve"> z Dyrektorem Regionalnego Zarządu Gospodarki Wodnej</w:t>
      </w:r>
      <w:r w:rsidRPr="002B0ACC">
        <w:rPr>
          <w:sz w:val="22"/>
          <w:szCs w:val="22"/>
          <w:u w:color="000000"/>
        </w:rPr>
        <w:t xml:space="preserve"> w Kielcach</w:t>
      </w:r>
      <w:r w:rsidRPr="002B0ACC">
        <w:rPr>
          <w:sz w:val="22"/>
          <w:szCs w:val="22"/>
        </w:rPr>
        <w:t>.</w:t>
      </w:r>
    </w:p>
    <w:p w14:paraId="35E44A4C" w14:textId="7267FF18" w:rsidR="00C17911" w:rsidRPr="002B0ACC" w:rsidRDefault="00C17911" w:rsidP="00C1791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2B0ACC">
        <w:rPr>
          <w:sz w:val="22"/>
          <w:szCs w:val="22"/>
        </w:rPr>
        <w:t>Uwagi można składać w formie:</w:t>
      </w:r>
    </w:p>
    <w:p w14:paraId="4F5B467C" w14:textId="340DDC4D" w:rsidR="00C17911" w:rsidRPr="002B0ACC" w:rsidRDefault="00C17911" w:rsidP="00C179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B0ACC">
        <w:rPr>
          <w:rFonts w:ascii="Times New Roman" w:eastAsia="Times New Roman" w:hAnsi="Times New Roman" w:cs="Times New Roman"/>
          <w:lang w:eastAsia="pl-PL"/>
        </w:rPr>
        <w:t>1) 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>pisemnej– poprzez wskazanie uwag i opinii do projektu strategii za pomocą wypełnionego i podpisanego formularza według wzoru opublikowanego wraz z projektem strategii, w następujący sposób:</w:t>
      </w:r>
    </w:p>
    <w:p w14:paraId="7BABD34B" w14:textId="77777777" w:rsidR="00C17911" w:rsidRPr="002B0ACC" w:rsidRDefault="00C17911" w:rsidP="00C1791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B0ACC">
        <w:rPr>
          <w:rFonts w:ascii="Times New Roman" w:eastAsia="Times New Roman" w:hAnsi="Times New Roman" w:cs="Times New Roman"/>
          <w:lang w:eastAsia="pl-PL"/>
        </w:rPr>
        <w:t>a) 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>w siedzibie Urzędu Gminy w Miedzianej Górze, ul. Urzędnicza 18, 26-085 Miedziana Góra, poprzez złożenie formularza w Punkcie Obsługi Interesanta (parter), w godzinach pracy urzędu,</w:t>
      </w:r>
    </w:p>
    <w:p w14:paraId="09D5D2B2" w14:textId="77777777" w:rsidR="00C17911" w:rsidRPr="002B0ACC" w:rsidRDefault="00C17911" w:rsidP="00C1791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B0ACC">
        <w:rPr>
          <w:rFonts w:ascii="Times New Roman" w:eastAsia="Times New Roman" w:hAnsi="Times New Roman" w:cs="Times New Roman"/>
          <w:lang w:eastAsia="pl-PL"/>
        </w:rPr>
        <w:t>b) 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>pocztą na adres Urzędu Gminy w Miedzianej Górze, ul. Urzędnicza 18, 26-085 Miedziana Góra (decyduje data wpływu do urzędu),</w:t>
      </w:r>
    </w:p>
    <w:p w14:paraId="6B00A03F" w14:textId="77777777" w:rsidR="00C17911" w:rsidRPr="002B0ACC" w:rsidRDefault="00C17911" w:rsidP="00C1791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B0ACC">
        <w:rPr>
          <w:rFonts w:ascii="Times New Roman" w:eastAsia="Times New Roman" w:hAnsi="Times New Roman" w:cs="Times New Roman"/>
          <w:lang w:eastAsia="pl-PL"/>
        </w:rPr>
        <w:t>c) 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>za pomocą poczty elektronicznej na adres m.jarubas@miedziana-gora.pl – za ważne uznaje się stanowiska przesłane w postaci skanu podpisanego formularza zgłaszania uwag lub dokumentu podpisanego elektronicznie (za pomocą profilu zaufanego, bezpiecznego kwalifikowanego podpisu elektronicznego lub podpisu osobistego z e-dowodu).</w:t>
      </w:r>
    </w:p>
    <w:p w14:paraId="02A46064" w14:textId="1601BDAD" w:rsidR="00C17911" w:rsidRPr="002B0ACC" w:rsidRDefault="00A55322" w:rsidP="00CE40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C17911" w:rsidRPr="002B0ACC">
        <w:rPr>
          <w:rFonts w:ascii="Times New Roman" w:eastAsia="Times New Roman" w:hAnsi="Times New Roman" w:cs="Times New Roman"/>
          <w:lang w:eastAsia="pl-PL"/>
        </w:rPr>
        <w:t>) u</w:t>
      </w:r>
      <w:r w:rsidR="00C17911" w:rsidRPr="002B0ACC">
        <w:rPr>
          <w:rFonts w:ascii="Times New Roman" w:eastAsia="Times New Roman" w:hAnsi="Times New Roman" w:cs="Times New Roman"/>
          <w:u w:color="000000"/>
          <w:lang w:eastAsia="pl-PL"/>
        </w:rPr>
        <w:t>stnej lub pisemnej podczas otwartych spotkań/ dyżurów konsultacyjnych, które odbędą się w dniach:</w:t>
      </w:r>
      <w:r w:rsidR="00CE405A" w:rsidRPr="002B0ACC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CE405A" w:rsidRPr="002B0ACC">
        <w:rPr>
          <w:rFonts w:ascii="Times New Roman" w:hAnsi="Times New Roman" w:cs="Times New Roman"/>
        </w:rPr>
        <w:t xml:space="preserve">23.01.2023 r. (poniedziałek) w godzinach 13:00 – 17:00, 01.02.2023 r. (środa) w godzinach 8:00 – 12:00, oraz 17.02.2023 r. (piątek) w godzinach 12:00 – 14:00 na sali konferencyjnej (parter) w budynku Urzędu Gminy </w:t>
      </w:r>
      <w:r w:rsidR="002B0ACC" w:rsidRPr="002B0ACC">
        <w:rPr>
          <w:rFonts w:ascii="Times New Roman" w:hAnsi="Times New Roman" w:cs="Times New Roman"/>
        </w:rPr>
        <w:t xml:space="preserve">w </w:t>
      </w:r>
      <w:r w:rsidR="00CE405A" w:rsidRPr="002B0ACC">
        <w:rPr>
          <w:rFonts w:ascii="Times New Roman" w:hAnsi="Times New Roman" w:cs="Times New Roman"/>
        </w:rPr>
        <w:t>Miedzian</w:t>
      </w:r>
      <w:r w:rsidR="002B0ACC" w:rsidRPr="002B0ACC">
        <w:rPr>
          <w:rFonts w:ascii="Times New Roman" w:hAnsi="Times New Roman" w:cs="Times New Roman"/>
        </w:rPr>
        <w:t>ej</w:t>
      </w:r>
      <w:r w:rsidR="00CE405A" w:rsidRPr="002B0ACC">
        <w:rPr>
          <w:rFonts w:ascii="Times New Roman" w:hAnsi="Times New Roman" w:cs="Times New Roman"/>
        </w:rPr>
        <w:t xml:space="preserve"> Gór</w:t>
      </w:r>
      <w:r w:rsidR="002B0ACC" w:rsidRPr="002B0ACC">
        <w:rPr>
          <w:rFonts w:ascii="Times New Roman" w:hAnsi="Times New Roman" w:cs="Times New Roman"/>
        </w:rPr>
        <w:t>ze.</w:t>
      </w:r>
    </w:p>
    <w:p w14:paraId="514D10B8" w14:textId="2C707F64" w:rsidR="005450B9" w:rsidRPr="002B0ACC" w:rsidRDefault="002B0ACC" w:rsidP="005450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  <w:r w:rsidRPr="002B0ACC">
        <w:rPr>
          <w:rFonts w:ascii="Times New Roman" w:hAnsi="Times New Roman" w:cs="Times New Roman"/>
        </w:rPr>
        <w:t xml:space="preserve">   </w:t>
      </w:r>
      <w:r w:rsidR="005450B9" w:rsidRPr="002B0ACC">
        <w:rPr>
          <w:rFonts w:ascii="Times New Roman" w:hAnsi="Times New Roman" w:cs="Times New Roman"/>
        </w:rPr>
        <w:t xml:space="preserve">Projekt Strategii, formularz składania uwag i szczegółowe informacje do pobrania znajdują się </w:t>
      </w:r>
      <w:r w:rsidR="00C17911" w:rsidRPr="002B0ACC">
        <w:rPr>
          <w:rFonts w:ascii="Times New Roman" w:hAnsi="Times New Roman" w:cs="Times New Roman"/>
        </w:rPr>
        <w:t>w Biuletynie Informacji Publicznej Urzędu Gminy</w:t>
      </w:r>
      <w:r w:rsidR="005450B9" w:rsidRPr="002B0ACC">
        <w:rPr>
          <w:rFonts w:ascii="Times New Roman" w:eastAsia="Times New Roman" w:hAnsi="Times New Roman" w:cs="Times New Roman"/>
          <w:u w:color="000000"/>
          <w:lang w:eastAsia="pl-PL"/>
        </w:rPr>
        <w:t xml:space="preserve"> Miedziana Góra:  http://www.miedzianagora.eobip.pl/bip</w:t>
      </w:r>
      <w:r w:rsidR="00C17911" w:rsidRPr="002B0ACC">
        <w:rPr>
          <w:rFonts w:ascii="Times New Roman" w:hAnsi="Times New Roman" w:cs="Times New Roman"/>
        </w:rPr>
        <w:t xml:space="preserve">, w serwisie informacyjnym Urzędu Gminy </w:t>
      </w:r>
      <w:hyperlink r:id="rId5" w:history="1">
        <w:r w:rsidR="005450B9" w:rsidRPr="002B0ACC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www.miedziana-gora.pl</w:t>
        </w:r>
      </w:hyperlink>
      <w:r w:rsidR="005450B9" w:rsidRPr="002B0ACC">
        <w:rPr>
          <w:rFonts w:ascii="Times New Roman" w:eastAsia="Times New Roman" w:hAnsi="Times New Roman" w:cs="Times New Roman"/>
          <w:u w:color="000000"/>
          <w:lang w:eastAsia="pl-PL"/>
        </w:rPr>
        <w:t>.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 xml:space="preserve"> (w tym </w:t>
      </w:r>
      <w:r w:rsidRPr="002B0ACC">
        <w:rPr>
          <w:rFonts w:ascii="Times New Roman" w:eastAsia="Times New Roman" w:hAnsi="Times New Roman" w:cs="Times New Roman"/>
          <w:lang w:eastAsia="pl-PL"/>
        </w:rPr>
        <w:t xml:space="preserve">w zakładce </w:t>
      </w:r>
      <w:r w:rsidRPr="002B0ACC">
        <w:rPr>
          <w:rFonts w:ascii="Times New Roman" w:eastAsia="Times New Roman" w:hAnsi="Times New Roman" w:cs="Times New Roman"/>
          <w:i/>
          <w:iCs/>
          <w:lang w:eastAsia="pl-PL"/>
        </w:rPr>
        <w:t>Strategia Rozwoju Gminy Miedziana Góra do roku 2030</w:t>
      </w:r>
      <w:r w:rsidRPr="002B0ACC">
        <w:rPr>
          <w:rFonts w:ascii="Times New Roman" w:eastAsia="Times New Roman" w:hAnsi="Times New Roman" w:cs="Times New Roman"/>
          <w:lang w:eastAsia="pl-PL"/>
        </w:rPr>
        <w:t xml:space="preserve">) a także w wersji papierowej do wglądu w budynku Urzędu Gminy w Miedzianej Górze, </w:t>
      </w:r>
      <w:r w:rsidRPr="002B0ACC">
        <w:rPr>
          <w:rFonts w:ascii="Times New Roman" w:eastAsia="Times New Roman" w:hAnsi="Times New Roman" w:cs="Times New Roman"/>
          <w:lang w:eastAsia="pl-PL"/>
        </w:rPr>
        <w:br/>
        <w:t>ul. Urzędnicza 18, 26-085 Miedziana Góra pok. 19</w:t>
      </w:r>
      <w:r w:rsidRPr="002B0ACC">
        <w:rPr>
          <w:rFonts w:ascii="Times New Roman" w:eastAsia="Times New Roman" w:hAnsi="Times New Roman" w:cs="Times New Roman"/>
          <w:u w:color="000000"/>
          <w:lang w:eastAsia="pl-PL"/>
        </w:rPr>
        <w:t xml:space="preserve"> w godzinach pracy urzędu.</w:t>
      </w:r>
    </w:p>
    <w:p w14:paraId="00588F5C" w14:textId="3B404044" w:rsidR="00C17911" w:rsidRPr="002B0ACC" w:rsidRDefault="00C17911" w:rsidP="00356AA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2B0ACC">
        <w:rPr>
          <w:sz w:val="22"/>
          <w:szCs w:val="22"/>
        </w:rPr>
        <w:t xml:space="preserve">Po zakończeniu konsultacji sporządzone zostanie sprawozdanie z ich przebiegu i wyników, zawierające w szczególności ustosunkowanie się do zgłoszonych uwag. Sprawozdanie zostanie zamieszczone na </w:t>
      </w:r>
      <w:r w:rsidR="00356AA5" w:rsidRPr="002B0ACC">
        <w:rPr>
          <w:sz w:val="22"/>
          <w:szCs w:val="22"/>
        </w:rPr>
        <w:t xml:space="preserve">tablicy ogłoszeń w budynku urzędu, na </w:t>
      </w:r>
      <w:r w:rsidRPr="002B0ACC">
        <w:rPr>
          <w:sz w:val="22"/>
          <w:szCs w:val="22"/>
        </w:rPr>
        <w:t xml:space="preserve">stronie internetowej i BIP Urzędu Gminy </w:t>
      </w:r>
      <w:r w:rsidR="005450B9" w:rsidRPr="002B0ACC">
        <w:rPr>
          <w:sz w:val="22"/>
          <w:szCs w:val="22"/>
        </w:rPr>
        <w:t>w Miedzianej Górze</w:t>
      </w:r>
      <w:r w:rsidRPr="002B0ACC">
        <w:rPr>
          <w:sz w:val="22"/>
          <w:szCs w:val="22"/>
        </w:rPr>
        <w:t>.</w:t>
      </w:r>
    </w:p>
    <w:p w14:paraId="2AEE41A1" w14:textId="11587790" w:rsidR="00CE405A" w:rsidRPr="002B0ACC" w:rsidRDefault="00CE405A" w:rsidP="00356AA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14:paraId="43290030" w14:textId="77777777" w:rsidR="00CE405A" w:rsidRPr="002B0ACC" w:rsidRDefault="00CE405A" w:rsidP="00CE405A">
      <w:pPr>
        <w:ind w:firstLine="5103"/>
        <w:jc w:val="both"/>
        <w:rPr>
          <w:rFonts w:ascii="Times New Roman" w:hAnsi="Times New Roman" w:cs="Times New Roman"/>
          <w:b/>
          <w:i/>
        </w:rPr>
      </w:pPr>
      <w:r w:rsidRPr="002B0ACC">
        <w:rPr>
          <w:rFonts w:ascii="Times New Roman" w:hAnsi="Times New Roman" w:cs="Times New Roman"/>
          <w:b/>
          <w:i/>
        </w:rPr>
        <w:lastRenderedPageBreak/>
        <w:t>Wójt Gminy Miedziana Góra</w:t>
      </w:r>
    </w:p>
    <w:p w14:paraId="16F8FA45" w14:textId="77777777" w:rsidR="00CE405A" w:rsidRPr="002B0ACC" w:rsidRDefault="00CE405A" w:rsidP="00CE405A">
      <w:pPr>
        <w:ind w:firstLine="5670"/>
        <w:jc w:val="both"/>
        <w:rPr>
          <w:rFonts w:ascii="Times New Roman" w:hAnsi="Times New Roman" w:cs="Times New Roman"/>
          <w:b/>
          <w:i/>
        </w:rPr>
      </w:pPr>
      <w:r w:rsidRPr="002B0ACC">
        <w:rPr>
          <w:rFonts w:ascii="Times New Roman" w:hAnsi="Times New Roman" w:cs="Times New Roman"/>
          <w:b/>
          <w:i/>
        </w:rPr>
        <w:t>Damian Sławski</w:t>
      </w:r>
    </w:p>
    <w:p w14:paraId="09EF7A06" w14:textId="36AA5896" w:rsidR="00CE405A" w:rsidRDefault="00CE405A" w:rsidP="00356AA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14:paraId="4015442A" w14:textId="0AE4D8A7" w:rsidR="00A241DC" w:rsidRDefault="00A241DC" w:rsidP="00356AA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14:paraId="08582689" w14:textId="5FF230F3" w:rsidR="00A241DC" w:rsidRDefault="00A241DC" w:rsidP="00356AA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Do pobrania:</w:t>
      </w:r>
    </w:p>
    <w:p w14:paraId="694CBB88" w14:textId="3A1E904D" w:rsidR="00A241DC" w:rsidRDefault="00A241DC" w:rsidP="00A241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41DC">
        <w:rPr>
          <w:sz w:val="22"/>
          <w:szCs w:val="22"/>
        </w:rPr>
        <w:t>1 Strategia Rozwoju Gminy Miedziana Góra do roku 2030 -projekt</w:t>
      </w:r>
      <w:r>
        <w:rPr>
          <w:sz w:val="22"/>
          <w:szCs w:val="22"/>
        </w:rPr>
        <w:t>.</w:t>
      </w:r>
    </w:p>
    <w:p w14:paraId="6518FEEA" w14:textId="4192B05D" w:rsidR="00A241DC" w:rsidRDefault="00A241DC" w:rsidP="00A241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41DC">
        <w:rPr>
          <w:sz w:val="22"/>
          <w:szCs w:val="22"/>
        </w:rPr>
        <w:t>Zarządzeni</w:t>
      </w:r>
      <w:r>
        <w:rPr>
          <w:sz w:val="22"/>
          <w:szCs w:val="22"/>
        </w:rPr>
        <w:t xml:space="preserve">e </w:t>
      </w:r>
      <w:r w:rsidRPr="00A241DC">
        <w:rPr>
          <w:sz w:val="22"/>
          <w:szCs w:val="22"/>
        </w:rPr>
        <w:t xml:space="preserve">w spr. konsultacji społecznych Strategii </w:t>
      </w:r>
      <w:r>
        <w:rPr>
          <w:sz w:val="22"/>
          <w:szCs w:val="22"/>
        </w:rPr>
        <w:t xml:space="preserve">do </w:t>
      </w:r>
      <w:r w:rsidRPr="00A241DC">
        <w:rPr>
          <w:sz w:val="22"/>
          <w:szCs w:val="22"/>
        </w:rPr>
        <w:t>2030</w:t>
      </w:r>
      <w:r>
        <w:rPr>
          <w:sz w:val="22"/>
          <w:szCs w:val="22"/>
        </w:rPr>
        <w:t>.</w:t>
      </w:r>
    </w:p>
    <w:p w14:paraId="2A57ED0C" w14:textId="3384CA2F" w:rsidR="00A241DC" w:rsidRDefault="00A241DC" w:rsidP="00A241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41DC">
        <w:rPr>
          <w:sz w:val="22"/>
          <w:szCs w:val="22"/>
        </w:rPr>
        <w:t>Formularz zgłaszania uwag- zał. nr 1 do zarządzenia</w:t>
      </w:r>
      <w:r>
        <w:rPr>
          <w:sz w:val="22"/>
          <w:szCs w:val="22"/>
        </w:rPr>
        <w:t>.</w:t>
      </w:r>
    </w:p>
    <w:p w14:paraId="370CAF05" w14:textId="084D4438" w:rsidR="00A241DC" w:rsidRPr="002B0ACC" w:rsidRDefault="00A241DC" w:rsidP="00A241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41DC">
        <w:rPr>
          <w:sz w:val="22"/>
          <w:szCs w:val="22"/>
        </w:rPr>
        <w:t>Klauzula informacyjna i zgoda RODO- zał. nr 2 do zarządzenia</w:t>
      </w:r>
      <w:r>
        <w:rPr>
          <w:sz w:val="22"/>
          <w:szCs w:val="22"/>
        </w:rPr>
        <w:t>.</w:t>
      </w:r>
    </w:p>
    <w:sectPr w:rsidR="00A241DC" w:rsidRPr="002B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988"/>
    <w:multiLevelType w:val="hybridMultilevel"/>
    <w:tmpl w:val="5CC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30"/>
    <w:rsid w:val="00285F8A"/>
    <w:rsid w:val="002B0ACC"/>
    <w:rsid w:val="00356AA5"/>
    <w:rsid w:val="003A0842"/>
    <w:rsid w:val="005450B9"/>
    <w:rsid w:val="00647140"/>
    <w:rsid w:val="00940930"/>
    <w:rsid w:val="00984BD2"/>
    <w:rsid w:val="00A15278"/>
    <w:rsid w:val="00A241DC"/>
    <w:rsid w:val="00A55322"/>
    <w:rsid w:val="00B923B9"/>
    <w:rsid w:val="00BE6E10"/>
    <w:rsid w:val="00C17911"/>
    <w:rsid w:val="00C50967"/>
    <w:rsid w:val="00CE405A"/>
    <w:rsid w:val="00E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A12D"/>
  <w15:chartTrackingRefBased/>
  <w15:docId w15:val="{7D99050E-F6FA-4BB9-8987-6168F78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50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dzia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Jarubas</dc:creator>
  <cp:keywords/>
  <dc:description/>
  <cp:lastModifiedBy>Gabriel G.P. Pak</cp:lastModifiedBy>
  <cp:revision>19</cp:revision>
  <dcterms:created xsi:type="dcterms:W3CDTF">2023-01-13T11:26:00Z</dcterms:created>
  <dcterms:modified xsi:type="dcterms:W3CDTF">2023-01-18T12:42:00Z</dcterms:modified>
</cp:coreProperties>
</file>