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4019F" w14:textId="77777777" w:rsidR="007E0F24" w:rsidRPr="00473C74" w:rsidRDefault="00457DA2" w:rsidP="00C37C9D">
      <w:pPr>
        <w:pStyle w:val="Tytu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Znak sprawy: </w:t>
      </w:r>
      <w:r w:rsidRPr="00457DA2">
        <w:rPr>
          <w:rFonts w:ascii="Times New Roman" w:hAnsi="Times New Roman" w:cs="Times New Roman"/>
          <w:color w:val="000000" w:themeColor="text1"/>
          <w:sz w:val="22"/>
          <w:szCs w:val="22"/>
        </w:rPr>
        <w:t>IGPOS.271.77</w:t>
      </w:r>
      <w:r w:rsidR="007E0F24" w:rsidRPr="00457DA2">
        <w:rPr>
          <w:rFonts w:ascii="Times New Roman" w:hAnsi="Times New Roman" w:cs="Times New Roman"/>
          <w:color w:val="000000" w:themeColor="text1"/>
          <w:sz w:val="22"/>
          <w:szCs w:val="22"/>
        </w:rPr>
        <w:t>.2020</w:t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</w:r>
      <w:r w:rsidR="00CC6F53">
        <w:rPr>
          <w:rFonts w:ascii="Times New Roman" w:hAnsi="Times New Roman" w:cs="Times New Roman"/>
          <w:sz w:val="22"/>
          <w:szCs w:val="22"/>
        </w:rPr>
        <w:tab/>
        <w:t>Zał. nr 1 do SIWZ</w:t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  <w:r w:rsidR="007E0F24" w:rsidRPr="00C37C9D">
        <w:rPr>
          <w:rFonts w:ascii="Times New Roman" w:hAnsi="Times New Roman" w:cs="Times New Roman"/>
          <w:sz w:val="22"/>
          <w:szCs w:val="22"/>
        </w:rPr>
        <w:tab/>
      </w:r>
    </w:p>
    <w:p w14:paraId="377F1ADC" w14:textId="77777777" w:rsidR="007E0F24" w:rsidRPr="00C37C9D" w:rsidRDefault="00CC6F53" w:rsidP="00C37C9D">
      <w:pPr>
        <w:pStyle w:val="Nagwek1"/>
        <w:spacing w:line="276" w:lineRule="auto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SZCZEGÓŁOWY </w:t>
      </w:r>
      <w:r w:rsidR="007E0F24" w:rsidRPr="00C37C9D">
        <w:rPr>
          <w:rFonts w:ascii="Times New Roman" w:hAnsi="Times New Roman" w:cs="Times New Roman"/>
          <w:sz w:val="28"/>
          <w:szCs w:val="22"/>
        </w:rPr>
        <w:t>OPIS PRZEDMIOTU ZAMÓWIENIA</w:t>
      </w:r>
    </w:p>
    <w:p w14:paraId="22364B8E" w14:textId="77777777" w:rsidR="007E0F24" w:rsidRPr="00C37C9D" w:rsidRDefault="007E0F24" w:rsidP="00C37C9D">
      <w:pPr>
        <w:spacing w:line="276" w:lineRule="auto"/>
        <w:rPr>
          <w:rFonts w:ascii="Times New Roman" w:hAnsi="Times New Roman" w:cs="Times New Roman"/>
        </w:rPr>
      </w:pPr>
    </w:p>
    <w:p w14:paraId="17FD5411" w14:textId="072FECB0" w:rsidR="007E0F24" w:rsidRPr="00C37C9D" w:rsidRDefault="00EB4999" w:rsidP="00C37C9D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7C9D">
        <w:rPr>
          <w:rFonts w:ascii="Times New Roman" w:hAnsi="Times New Roman" w:cs="Times New Roman"/>
          <w:sz w:val="22"/>
          <w:szCs w:val="22"/>
        </w:rPr>
        <w:t>I</w:t>
      </w:r>
      <w:r w:rsidR="000F4C72">
        <w:rPr>
          <w:rFonts w:ascii="Times New Roman" w:hAnsi="Times New Roman" w:cs="Times New Roman"/>
          <w:sz w:val="22"/>
          <w:szCs w:val="22"/>
        </w:rPr>
        <w:t>.</w:t>
      </w:r>
      <w:r w:rsidRPr="00C37C9D">
        <w:rPr>
          <w:rFonts w:ascii="Times New Roman" w:hAnsi="Times New Roman" w:cs="Times New Roman"/>
          <w:sz w:val="22"/>
          <w:szCs w:val="22"/>
        </w:rPr>
        <w:t xml:space="preserve"> </w:t>
      </w:r>
      <w:r w:rsidR="00DA073A" w:rsidRPr="00C37C9D">
        <w:rPr>
          <w:rFonts w:ascii="Times New Roman" w:hAnsi="Times New Roman" w:cs="Times New Roman"/>
          <w:sz w:val="22"/>
          <w:szCs w:val="22"/>
        </w:rPr>
        <w:t>PRZEDMIOT ZAMÓWIENIA</w:t>
      </w:r>
    </w:p>
    <w:p w14:paraId="6C8EBC9B" w14:textId="77777777" w:rsidR="00EB4999" w:rsidRPr="00C37C9D" w:rsidRDefault="00EB4999" w:rsidP="00FA53FC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E67B7F" w14:textId="77777777" w:rsidR="00EA40B2" w:rsidRPr="00C37C9D" w:rsidRDefault="00EA40B2" w:rsidP="00FA53F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37C9D">
        <w:rPr>
          <w:rFonts w:ascii="Times New Roman" w:hAnsi="Times New Roman" w:cs="Times New Roman"/>
          <w:bCs/>
        </w:rPr>
        <w:t>1.</w:t>
      </w:r>
      <w:r w:rsidR="00EB4999" w:rsidRPr="00C37C9D">
        <w:rPr>
          <w:rFonts w:ascii="Times New Roman" w:hAnsi="Times New Roman" w:cs="Times New Roman"/>
          <w:bCs/>
        </w:rPr>
        <w:t xml:space="preserve">Przedmiotem zamówienia jest przyjęcie i zagospodarowanie odpadów komunalnych </w:t>
      </w:r>
      <w:r w:rsidRPr="00C37C9D">
        <w:rPr>
          <w:rFonts w:ascii="Times New Roman" w:hAnsi="Times New Roman" w:cs="Times New Roman"/>
        </w:rPr>
        <w:t xml:space="preserve">powstałych i zebranych </w:t>
      </w:r>
      <w:r w:rsidR="00DA073A" w:rsidRPr="00C37C9D">
        <w:rPr>
          <w:rFonts w:ascii="Times New Roman" w:hAnsi="Times New Roman" w:cs="Times New Roman"/>
        </w:rPr>
        <w:t>z nieruchomości</w:t>
      </w:r>
      <w:r w:rsidRPr="00C37C9D">
        <w:rPr>
          <w:rFonts w:ascii="Times New Roman" w:hAnsi="Times New Roman" w:cs="Times New Roman"/>
        </w:rPr>
        <w:t>, na których zamieszkują mieszkańcy na terenie gminy Miedziana Góra oraz nieruchomości, na których znajdują się domki letniskowe i inne nieruchomości wykorzystywane na cele rekreacyjno- wypoczynkowe,</w:t>
      </w:r>
      <w:r w:rsidRPr="00C37C9D">
        <w:rPr>
          <w:rFonts w:ascii="Times New Roman" w:hAnsi="Times New Roman" w:cs="Times New Roman"/>
          <w:bCs/>
        </w:rPr>
        <w:t xml:space="preserve"> </w:t>
      </w:r>
      <w:r w:rsidRPr="00C37C9D">
        <w:rPr>
          <w:rFonts w:ascii="Times New Roman" w:hAnsi="Times New Roman" w:cs="Times New Roman"/>
          <w:b/>
        </w:rPr>
        <w:t xml:space="preserve">w okresie od 01.05.2021r. – do 30.04.2022r. </w:t>
      </w:r>
    </w:p>
    <w:p w14:paraId="371C9446" w14:textId="77777777" w:rsidR="0082580A" w:rsidRPr="00C37C9D" w:rsidRDefault="0082580A" w:rsidP="00FA53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E7112CD" w14:textId="77777777" w:rsidR="0082580A" w:rsidRPr="00C37C9D" w:rsidRDefault="0082580A" w:rsidP="00FA53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37C9D">
        <w:rPr>
          <w:rFonts w:ascii="Times New Roman" w:hAnsi="Times New Roman" w:cs="Times New Roman"/>
        </w:rPr>
        <w:t xml:space="preserve">2. </w:t>
      </w:r>
      <w:r w:rsidR="00DA073A" w:rsidRPr="00C37C9D">
        <w:rPr>
          <w:rFonts w:ascii="Times New Roman" w:hAnsi="Times New Roman" w:cs="Times New Roman"/>
        </w:rPr>
        <w:t>Zamawiający</w:t>
      </w:r>
      <w:r w:rsidRPr="00C37C9D">
        <w:rPr>
          <w:rFonts w:ascii="Times New Roman" w:hAnsi="Times New Roman" w:cs="Times New Roman"/>
        </w:rPr>
        <w:t xml:space="preserve"> opracował prognozę ilości odpadów komunalnych przewidzianych do</w:t>
      </w:r>
      <w:r w:rsidR="008B4D70" w:rsidRPr="00C37C9D">
        <w:rPr>
          <w:rFonts w:ascii="Times New Roman" w:hAnsi="Times New Roman" w:cs="Times New Roman"/>
        </w:rPr>
        <w:t xml:space="preserve"> </w:t>
      </w:r>
      <w:r w:rsidRPr="00C37C9D">
        <w:rPr>
          <w:rFonts w:ascii="Times New Roman" w:hAnsi="Times New Roman" w:cs="Times New Roman"/>
        </w:rPr>
        <w:t xml:space="preserve">zagospodarowania z nieruchomości zamieszkałych </w:t>
      </w:r>
      <w:r w:rsidR="00EA40B2" w:rsidRPr="00C37C9D">
        <w:rPr>
          <w:rFonts w:ascii="Times New Roman" w:hAnsi="Times New Roman" w:cs="Times New Roman"/>
        </w:rPr>
        <w:t>z terenu gminy Miedziana Góra</w:t>
      </w:r>
      <w:r w:rsidR="00DA073A" w:rsidRPr="00C37C9D">
        <w:rPr>
          <w:rFonts w:ascii="Times New Roman" w:hAnsi="Times New Roman" w:cs="Times New Roman"/>
        </w:rPr>
        <w:t xml:space="preserve">, stanowiącą </w:t>
      </w:r>
      <w:r w:rsidR="001B65DE">
        <w:rPr>
          <w:rFonts w:ascii="Times New Roman" w:hAnsi="Times New Roman" w:cs="Times New Roman"/>
        </w:rPr>
        <w:t>punkt IV</w:t>
      </w:r>
      <w:r w:rsidRPr="00C37C9D">
        <w:rPr>
          <w:rFonts w:ascii="Times New Roman" w:hAnsi="Times New Roman" w:cs="Times New Roman"/>
        </w:rPr>
        <w:t xml:space="preserve"> </w:t>
      </w:r>
      <w:r w:rsidR="00DA073A" w:rsidRPr="00C37C9D">
        <w:rPr>
          <w:rFonts w:ascii="Times New Roman" w:hAnsi="Times New Roman" w:cs="Times New Roman"/>
        </w:rPr>
        <w:t xml:space="preserve">niniejszego </w:t>
      </w:r>
      <w:r w:rsidR="00CC6F53">
        <w:rPr>
          <w:rFonts w:ascii="Times New Roman" w:hAnsi="Times New Roman" w:cs="Times New Roman"/>
        </w:rPr>
        <w:t>załącznika</w:t>
      </w:r>
      <w:r w:rsidRPr="00C37C9D">
        <w:rPr>
          <w:rFonts w:ascii="Times New Roman" w:hAnsi="Times New Roman" w:cs="Times New Roman"/>
        </w:rPr>
        <w:t xml:space="preserve">. </w:t>
      </w:r>
      <w:r w:rsidR="00FA53FC">
        <w:rPr>
          <w:rFonts w:ascii="Times New Roman" w:hAnsi="Times New Roman" w:cs="Times New Roman"/>
        </w:rPr>
        <w:t>I</w:t>
      </w:r>
      <w:r w:rsidR="001B65DE">
        <w:rPr>
          <w:rFonts w:ascii="Times New Roman" w:hAnsi="Times New Roman" w:cs="Times New Roman"/>
        </w:rPr>
        <w:t>lości szacunkowe</w:t>
      </w:r>
      <w:r w:rsidRPr="00C37C9D">
        <w:rPr>
          <w:rFonts w:ascii="Times New Roman" w:hAnsi="Times New Roman" w:cs="Times New Roman"/>
        </w:rPr>
        <w:t>, należ</w:t>
      </w:r>
      <w:r w:rsidR="00DA073A" w:rsidRPr="00C37C9D">
        <w:rPr>
          <w:rFonts w:ascii="Times New Roman" w:hAnsi="Times New Roman" w:cs="Times New Roman"/>
        </w:rPr>
        <w:t xml:space="preserve">y </w:t>
      </w:r>
      <w:r w:rsidRPr="00C37C9D">
        <w:rPr>
          <w:rFonts w:ascii="Times New Roman" w:hAnsi="Times New Roman" w:cs="Times New Roman"/>
        </w:rPr>
        <w:t>traktować orientacyjnie, ponieważ mogą one ulec zmianie, stosownie do rzeczywistych potrzeb</w:t>
      </w:r>
      <w:r w:rsidR="008B4D70" w:rsidRPr="00C37C9D">
        <w:rPr>
          <w:rFonts w:ascii="Times New Roman" w:hAnsi="Times New Roman" w:cs="Times New Roman"/>
        </w:rPr>
        <w:t>.</w:t>
      </w:r>
    </w:p>
    <w:p w14:paraId="32EB265A" w14:textId="77777777" w:rsidR="0082580A" w:rsidRPr="00C37C9D" w:rsidRDefault="0082580A" w:rsidP="00C37C9D">
      <w:pPr>
        <w:spacing w:before="240" w:after="0" w:line="276" w:lineRule="auto"/>
        <w:jc w:val="both"/>
        <w:rPr>
          <w:rFonts w:ascii="Times New Roman" w:hAnsi="Times New Roman" w:cs="Times New Roman"/>
        </w:rPr>
      </w:pPr>
    </w:p>
    <w:p w14:paraId="022B2969" w14:textId="5497CAFE" w:rsidR="0082580A" w:rsidRPr="00C37C9D" w:rsidRDefault="00DA073A" w:rsidP="00C37C9D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7C9D">
        <w:rPr>
          <w:rFonts w:ascii="Times New Roman" w:hAnsi="Times New Roman" w:cs="Times New Roman"/>
          <w:sz w:val="22"/>
          <w:szCs w:val="22"/>
          <w:lang w:eastAsia="pl-PL"/>
        </w:rPr>
        <w:t>II</w:t>
      </w:r>
      <w:r w:rsidR="000F4C72">
        <w:rPr>
          <w:rFonts w:ascii="Times New Roman" w:hAnsi="Times New Roman" w:cs="Times New Roman"/>
          <w:sz w:val="22"/>
          <w:szCs w:val="22"/>
          <w:lang w:eastAsia="pl-PL"/>
        </w:rPr>
        <w:t>.</w:t>
      </w:r>
      <w:r w:rsidRPr="00C37C9D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2580A" w:rsidRPr="00C37C9D">
        <w:rPr>
          <w:rFonts w:ascii="Times New Roman" w:hAnsi="Times New Roman" w:cs="Times New Roman"/>
          <w:sz w:val="22"/>
          <w:szCs w:val="22"/>
          <w:lang w:eastAsia="pl-PL"/>
        </w:rPr>
        <w:t xml:space="preserve">OBOWIĄZKI </w:t>
      </w:r>
      <w:r w:rsidR="00CC6F53">
        <w:rPr>
          <w:rFonts w:ascii="Times New Roman" w:hAnsi="Times New Roman" w:cs="Times New Roman"/>
          <w:sz w:val="22"/>
          <w:szCs w:val="22"/>
          <w:lang w:eastAsia="pl-PL"/>
        </w:rPr>
        <w:t>WYKONAWCY</w:t>
      </w:r>
    </w:p>
    <w:p w14:paraId="4CE04509" w14:textId="77777777" w:rsidR="0082580A" w:rsidRPr="00C37C9D" w:rsidRDefault="0082580A" w:rsidP="00C37C9D">
      <w:pPr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</w:p>
    <w:p w14:paraId="52C54456" w14:textId="77777777" w:rsidR="00DA073A" w:rsidRPr="00C37C9D" w:rsidRDefault="00CC6F53" w:rsidP="00C37C9D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D87271" w:rsidRPr="00B47EA5">
        <w:rPr>
          <w:rFonts w:ascii="Times New Roman" w:hAnsi="Times New Roman" w:cs="Times New Roman"/>
          <w:bCs/>
          <w:lang w:eastAsia="pl-PL"/>
        </w:rPr>
        <w:t xml:space="preserve"> </w:t>
      </w:r>
      <w:r w:rsidR="00D87271">
        <w:rPr>
          <w:rFonts w:ascii="Times New Roman" w:hAnsi="Times New Roman" w:cs="Times New Roman"/>
          <w:bCs/>
          <w:lang w:eastAsia="pl-PL"/>
        </w:rPr>
        <w:t xml:space="preserve">musi </w:t>
      </w:r>
      <w:r w:rsidR="00EA40B2" w:rsidRPr="00C37C9D">
        <w:rPr>
          <w:rFonts w:ascii="Times New Roman" w:hAnsi="Times New Roman" w:cs="Times New Roman"/>
          <w:bCs/>
          <w:lang w:eastAsia="pl-PL"/>
        </w:rPr>
        <w:t>posiadać wymagane prawem</w:t>
      </w:r>
      <w:r>
        <w:rPr>
          <w:rFonts w:ascii="Times New Roman" w:hAnsi="Times New Roman" w:cs="Times New Roman"/>
          <w:bCs/>
          <w:lang w:eastAsia="pl-PL"/>
        </w:rPr>
        <w:t xml:space="preserve"> decyzje dla eksploatacji ZUOK,</w:t>
      </w:r>
      <w:r w:rsidR="007832F5">
        <w:rPr>
          <w:rFonts w:ascii="Times New Roman" w:hAnsi="Times New Roman" w:cs="Times New Roman"/>
          <w:bCs/>
          <w:lang w:eastAsia="pl-PL"/>
        </w:rPr>
        <w:t xml:space="preserve"> </w:t>
      </w:r>
      <w:r w:rsidR="00EA40B2" w:rsidRPr="00C37C9D">
        <w:rPr>
          <w:rFonts w:ascii="Times New Roman" w:hAnsi="Times New Roman" w:cs="Times New Roman"/>
          <w:bCs/>
          <w:lang w:eastAsia="pl-PL"/>
        </w:rPr>
        <w:t>a prowadzona przez niego</w:t>
      </w:r>
      <w:r w:rsidR="001C1AA3">
        <w:rPr>
          <w:rFonts w:ascii="Times New Roman" w:hAnsi="Times New Roman" w:cs="Times New Roman"/>
          <w:bCs/>
          <w:lang w:eastAsia="pl-PL"/>
        </w:rPr>
        <w:t xml:space="preserve"> instalacja przetwarzać</w:t>
      </w:r>
      <w:r w:rsidR="00D87271">
        <w:rPr>
          <w:rFonts w:ascii="Times New Roman" w:hAnsi="Times New Roman" w:cs="Times New Roman"/>
          <w:bCs/>
          <w:lang w:eastAsia="pl-PL"/>
        </w:rPr>
        <w:t xml:space="preserve"> odpady</w:t>
      </w:r>
      <w:r w:rsidR="00EA40B2" w:rsidRPr="00C37C9D">
        <w:rPr>
          <w:rFonts w:ascii="Times New Roman" w:hAnsi="Times New Roman" w:cs="Times New Roman"/>
          <w:bCs/>
          <w:lang w:eastAsia="pl-PL"/>
        </w:rPr>
        <w:t xml:space="preserve"> okr</w:t>
      </w:r>
      <w:r w:rsidR="008B4D70" w:rsidRPr="00C37C9D">
        <w:rPr>
          <w:rFonts w:ascii="Times New Roman" w:hAnsi="Times New Roman" w:cs="Times New Roman"/>
          <w:bCs/>
          <w:lang w:eastAsia="pl-PL"/>
        </w:rPr>
        <w:t xml:space="preserve">eślone kodami w </w:t>
      </w:r>
      <w:r w:rsidR="001B65DE">
        <w:rPr>
          <w:rFonts w:ascii="Times New Roman" w:hAnsi="Times New Roman" w:cs="Times New Roman"/>
          <w:bCs/>
          <w:lang w:eastAsia="pl-PL"/>
        </w:rPr>
        <w:t>punkcie IV,</w:t>
      </w:r>
    </w:p>
    <w:p w14:paraId="74DB6E75" w14:textId="77777777" w:rsidR="00083F3A" w:rsidRPr="00C37C9D" w:rsidRDefault="00CC6F53" w:rsidP="00C37C9D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D87271" w:rsidRPr="00B47EA5">
        <w:rPr>
          <w:rFonts w:ascii="Times New Roman" w:hAnsi="Times New Roman" w:cs="Times New Roman"/>
          <w:bCs/>
          <w:lang w:eastAsia="pl-PL"/>
        </w:rPr>
        <w:t xml:space="preserve"> </w:t>
      </w:r>
      <w:r w:rsidR="00FA53FC">
        <w:rPr>
          <w:rFonts w:ascii="Times New Roman" w:hAnsi="Times New Roman" w:cs="Times New Roman"/>
          <w:bCs/>
          <w:lang w:eastAsia="pl-PL"/>
        </w:rPr>
        <w:t xml:space="preserve">wskaże, </w:t>
      </w:r>
      <w:r w:rsidR="00083F3A" w:rsidRPr="00C37C9D">
        <w:rPr>
          <w:rFonts w:ascii="Times New Roman" w:hAnsi="Times New Roman" w:cs="Times New Roman"/>
          <w:bCs/>
          <w:lang w:eastAsia="pl-PL"/>
        </w:rPr>
        <w:t xml:space="preserve">że dysponuje instalacją (należy podać </w:t>
      </w:r>
      <w:r>
        <w:rPr>
          <w:rFonts w:ascii="Times New Roman" w:hAnsi="Times New Roman" w:cs="Times New Roman"/>
          <w:bCs/>
          <w:lang w:eastAsia="pl-PL"/>
        </w:rPr>
        <w:t xml:space="preserve">nazwę i </w:t>
      </w:r>
      <w:r w:rsidR="00083F3A" w:rsidRPr="00C37C9D">
        <w:rPr>
          <w:rFonts w:ascii="Times New Roman" w:hAnsi="Times New Roman" w:cs="Times New Roman"/>
          <w:bCs/>
          <w:lang w:eastAsia="pl-PL"/>
        </w:rPr>
        <w:t>adres</w:t>
      </w:r>
      <w:r>
        <w:rPr>
          <w:rFonts w:ascii="Times New Roman" w:hAnsi="Times New Roman" w:cs="Times New Roman"/>
          <w:bCs/>
          <w:lang w:eastAsia="pl-PL"/>
        </w:rPr>
        <w:t xml:space="preserve"> w formularzu ofertowym</w:t>
      </w:r>
      <w:r w:rsidR="00083F3A" w:rsidRPr="00C37C9D">
        <w:rPr>
          <w:rFonts w:ascii="Times New Roman" w:hAnsi="Times New Roman" w:cs="Times New Roman"/>
          <w:bCs/>
          <w:lang w:eastAsia="pl-PL"/>
        </w:rPr>
        <w:t>) do przetwarzania odpadów określonych kodami odpadów st</w:t>
      </w:r>
      <w:r>
        <w:rPr>
          <w:rFonts w:ascii="Times New Roman" w:hAnsi="Times New Roman" w:cs="Times New Roman"/>
          <w:bCs/>
          <w:lang w:eastAsia="pl-PL"/>
        </w:rPr>
        <w:t xml:space="preserve">anowiących przedmiot zamówienia, przy czym </w:t>
      </w:r>
      <w:r w:rsidR="00083F3A" w:rsidRPr="00C37C9D">
        <w:rPr>
          <w:rFonts w:ascii="Times New Roman" w:hAnsi="Times New Roman" w:cs="Times New Roman"/>
          <w:bCs/>
          <w:lang w:eastAsia="pl-PL"/>
        </w:rPr>
        <w:t>instalacja ta nie może być oddalona więcej niż 40 km od</w:t>
      </w:r>
      <w:r w:rsidR="00FA53FC">
        <w:rPr>
          <w:rFonts w:ascii="Times New Roman" w:hAnsi="Times New Roman" w:cs="Times New Roman"/>
          <w:bCs/>
          <w:lang w:eastAsia="pl-PL"/>
        </w:rPr>
        <w:t xml:space="preserve"> granicy</w:t>
      </w:r>
      <w:r w:rsidR="00083F3A" w:rsidRPr="00C37C9D">
        <w:rPr>
          <w:rFonts w:ascii="Times New Roman" w:hAnsi="Times New Roman" w:cs="Times New Roman"/>
          <w:bCs/>
          <w:lang w:eastAsia="pl-PL"/>
        </w:rPr>
        <w:t xml:space="preserve"> gminy</w:t>
      </w:r>
      <w:r w:rsidR="00FA53FC">
        <w:rPr>
          <w:rFonts w:ascii="Times New Roman" w:hAnsi="Times New Roman" w:cs="Times New Roman"/>
          <w:bCs/>
          <w:lang w:eastAsia="pl-PL"/>
        </w:rPr>
        <w:t xml:space="preserve"> </w:t>
      </w:r>
      <w:r w:rsidR="0064532D">
        <w:rPr>
          <w:rFonts w:ascii="Times New Roman" w:hAnsi="Times New Roman" w:cs="Times New Roman"/>
          <w:bCs/>
          <w:lang w:eastAsia="pl-PL"/>
        </w:rPr>
        <w:t xml:space="preserve">Miedziana Góra </w:t>
      </w:r>
      <w:r w:rsidR="00FA53FC">
        <w:rPr>
          <w:rFonts w:ascii="Times New Roman" w:hAnsi="Times New Roman" w:cs="Times New Roman"/>
          <w:bCs/>
          <w:lang w:eastAsia="pl-PL"/>
        </w:rPr>
        <w:t>liczone w linii prostej</w:t>
      </w:r>
      <w:r w:rsidR="00083F3A" w:rsidRPr="00C37C9D">
        <w:rPr>
          <w:rFonts w:ascii="Times New Roman" w:hAnsi="Times New Roman" w:cs="Times New Roman"/>
          <w:bCs/>
          <w:lang w:eastAsia="pl-PL"/>
        </w:rPr>
        <w:t>,</w:t>
      </w:r>
    </w:p>
    <w:p w14:paraId="212968D4" w14:textId="77777777" w:rsidR="0082580A" w:rsidRPr="00B47EA5" w:rsidRDefault="00D668E8" w:rsidP="00C37C9D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82580A" w:rsidRPr="00B47EA5">
        <w:rPr>
          <w:rFonts w:ascii="Times New Roman" w:hAnsi="Times New Roman" w:cs="Times New Roman"/>
          <w:bCs/>
          <w:lang w:eastAsia="pl-PL"/>
        </w:rPr>
        <w:t xml:space="preserve"> powinien zapewnić przyjęcie odpadów do zagospodarowania w miejscu położenia instalacji od poniedziałku do piątku w </w:t>
      </w:r>
      <w:r w:rsidR="0082580A" w:rsidRPr="00AA65DC">
        <w:rPr>
          <w:rFonts w:ascii="Times New Roman" w:hAnsi="Times New Roman" w:cs="Times New Roman"/>
          <w:bCs/>
          <w:lang w:eastAsia="pl-PL"/>
        </w:rPr>
        <w:t xml:space="preserve">godzinach 8.00 - </w:t>
      </w:r>
      <w:r w:rsidR="001C1AA3" w:rsidRPr="00AA65DC">
        <w:rPr>
          <w:rFonts w:ascii="Times New Roman" w:hAnsi="Times New Roman" w:cs="Times New Roman"/>
          <w:bCs/>
          <w:lang w:eastAsia="pl-PL"/>
        </w:rPr>
        <w:t>18</w:t>
      </w:r>
      <w:r w:rsidR="0082580A" w:rsidRPr="00AA65DC">
        <w:rPr>
          <w:rFonts w:ascii="Times New Roman" w:hAnsi="Times New Roman" w:cs="Times New Roman"/>
          <w:bCs/>
          <w:lang w:eastAsia="pl-PL"/>
        </w:rPr>
        <w:t>.00 w sposób</w:t>
      </w:r>
      <w:r w:rsidR="0082580A" w:rsidRPr="00B47EA5">
        <w:rPr>
          <w:rFonts w:ascii="Times New Roman" w:hAnsi="Times New Roman" w:cs="Times New Roman"/>
          <w:bCs/>
          <w:lang w:eastAsia="pl-PL"/>
        </w:rPr>
        <w:t xml:space="preserve"> jak najmniej uciążliwy dl</w:t>
      </w:r>
      <w:r w:rsidR="008B4D70" w:rsidRPr="00B47EA5">
        <w:rPr>
          <w:rFonts w:ascii="Times New Roman" w:hAnsi="Times New Roman" w:cs="Times New Roman"/>
          <w:bCs/>
          <w:lang w:eastAsia="pl-PL"/>
        </w:rPr>
        <w:t xml:space="preserve">a Podmiotu </w:t>
      </w:r>
      <w:r>
        <w:rPr>
          <w:rFonts w:ascii="Times New Roman" w:hAnsi="Times New Roman" w:cs="Times New Roman"/>
          <w:bCs/>
          <w:lang w:eastAsia="pl-PL"/>
        </w:rPr>
        <w:t>przekazującego</w:t>
      </w:r>
      <w:r w:rsidR="008B4D70" w:rsidRPr="00B47EA5">
        <w:rPr>
          <w:rFonts w:ascii="Times New Roman" w:hAnsi="Times New Roman" w:cs="Times New Roman"/>
          <w:bCs/>
          <w:lang w:eastAsia="pl-PL"/>
        </w:rPr>
        <w:t xml:space="preserve"> odpady</w:t>
      </w:r>
      <w:r>
        <w:rPr>
          <w:rFonts w:ascii="Times New Roman" w:hAnsi="Times New Roman" w:cs="Times New Roman"/>
          <w:bCs/>
          <w:lang w:eastAsia="pl-PL"/>
        </w:rPr>
        <w:t xml:space="preserve"> (w imieniu Zamawiającego)</w:t>
      </w:r>
      <w:r w:rsidR="008B4D70" w:rsidRPr="00B47EA5">
        <w:rPr>
          <w:rFonts w:ascii="Times New Roman" w:hAnsi="Times New Roman" w:cs="Times New Roman"/>
          <w:bCs/>
          <w:lang w:eastAsia="pl-PL"/>
        </w:rPr>
        <w:t>,</w:t>
      </w:r>
    </w:p>
    <w:p w14:paraId="4CA75D43" w14:textId="77777777" w:rsidR="0082580A" w:rsidRPr="00F0286B" w:rsidRDefault="00D668E8" w:rsidP="00D87271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D87271" w:rsidRPr="00D87271">
        <w:rPr>
          <w:rFonts w:ascii="Times New Roman" w:hAnsi="Times New Roman" w:cs="Times New Roman"/>
          <w:bCs/>
          <w:lang w:eastAsia="pl-PL"/>
        </w:rPr>
        <w:t xml:space="preserve"> </w:t>
      </w:r>
      <w:r w:rsidR="0082580A" w:rsidRPr="00C37C9D">
        <w:rPr>
          <w:rFonts w:ascii="Times New Roman" w:hAnsi="Times New Roman" w:cs="Times New Roman"/>
          <w:bCs/>
          <w:lang w:eastAsia="pl-PL"/>
        </w:rPr>
        <w:t>zobowiązany jest do przyjmowan</w:t>
      </w:r>
      <w:r>
        <w:rPr>
          <w:rFonts w:ascii="Times New Roman" w:hAnsi="Times New Roman" w:cs="Times New Roman"/>
          <w:bCs/>
          <w:lang w:eastAsia="pl-PL"/>
        </w:rPr>
        <w:t>ia odpadów dostarczonych przez P</w:t>
      </w:r>
      <w:r w:rsidR="0082580A" w:rsidRPr="00C37C9D">
        <w:rPr>
          <w:rFonts w:ascii="Times New Roman" w:hAnsi="Times New Roman" w:cs="Times New Roman"/>
          <w:bCs/>
          <w:lang w:eastAsia="pl-PL"/>
        </w:rPr>
        <w:t xml:space="preserve">odmiot </w:t>
      </w:r>
      <w:r>
        <w:rPr>
          <w:rFonts w:ascii="Times New Roman" w:hAnsi="Times New Roman" w:cs="Times New Roman"/>
          <w:bCs/>
          <w:lang w:eastAsia="pl-PL"/>
        </w:rPr>
        <w:t>przekazujący odpady,</w:t>
      </w:r>
      <w:r w:rsidR="0082580A" w:rsidRPr="00C37C9D">
        <w:rPr>
          <w:rFonts w:ascii="Times New Roman" w:hAnsi="Times New Roman" w:cs="Times New Roman"/>
          <w:bCs/>
          <w:lang w:eastAsia="pl-PL"/>
        </w:rPr>
        <w:t xml:space="preserve"> poprzez umożliwienie wjazdu pojazdów na teren instalacji i ich ważenia na zalegalizowanej wadze. Każdy wjazd będzie zarejestrowany i potwierdzony dokumentem zatwierdzającym datę przywozu, rodzaj, kod i wagę odpadów, nr rejestracyjny </w:t>
      </w:r>
      <w:r w:rsidR="0082580A" w:rsidRPr="00F0286B">
        <w:rPr>
          <w:rFonts w:ascii="Times New Roman" w:hAnsi="Times New Roman" w:cs="Times New Roman"/>
          <w:bCs/>
          <w:lang w:eastAsia="pl-PL"/>
        </w:rPr>
        <w:t>pojazdu i dane identyfikacyjne dostawcy</w:t>
      </w:r>
      <w:r w:rsidR="0082580A" w:rsidRPr="00F0286B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82580A" w:rsidRPr="0064532D">
        <w:rPr>
          <w:rFonts w:ascii="Times New Roman" w:hAnsi="Times New Roman" w:cs="Times New Roman"/>
          <w:bCs/>
          <w:lang w:eastAsia="pl-PL"/>
        </w:rPr>
        <w:t>w Bazie Danych o Odpada</w:t>
      </w:r>
      <w:r w:rsidR="008B4D70" w:rsidRPr="0064532D">
        <w:rPr>
          <w:rFonts w:ascii="Times New Roman" w:hAnsi="Times New Roman" w:cs="Times New Roman"/>
          <w:bCs/>
          <w:lang w:eastAsia="pl-PL"/>
        </w:rPr>
        <w:t xml:space="preserve">ch w dniu zrealizowania </w:t>
      </w:r>
      <w:r w:rsidR="0064532D">
        <w:rPr>
          <w:rFonts w:ascii="Times New Roman" w:hAnsi="Times New Roman" w:cs="Times New Roman"/>
          <w:bCs/>
          <w:lang w:eastAsia="pl-PL"/>
        </w:rPr>
        <w:t>przyjęcia odpadów,</w:t>
      </w:r>
    </w:p>
    <w:p w14:paraId="4BB1C1C9" w14:textId="2BD3038E" w:rsidR="00EA40B2" w:rsidRPr="00D87271" w:rsidRDefault="00EA40B2" w:rsidP="00C37C9D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F0286B">
        <w:rPr>
          <w:rFonts w:ascii="Times New Roman" w:hAnsi="Times New Roman" w:cs="Times New Roman"/>
          <w:bCs/>
          <w:lang w:eastAsia="pl-PL"/>
        </w:rPr>
        <w:t xml:space="preserve">Zagospodarowanie odpadów komunalnych odebranych bezpośrednio ze wszystkich nieruchomości zamieszkałych </w:t>
      </w:r>
      <w:r w:rsidR="00D87271">
        <w:rPr>
          <w:rFonts w:ascii="Times New Roman" w:hAnsi="Times New Roman" w:cs="Times New Roman"/>
          <w:bCs/>
          <w:lang w:eastAsia="pl-PL"/>
        </w:rPr>
        <w:t xml:space="preserve">na </w:t>
      </w:r>
      <w:r w:rsidRPr="00F0286B">
        <w:rPr>
          <w:rFonts w:ascii="Times New Roman" w:hAnsi="Times New Roman" w:cs="Times New Roman"/>
          <w:bCs/>
          <w:lang w:eastAsia="pl-PL"/>
        </w:rPr>
        <w:t>terenie gminy Miedziana Góra w sposób zapewniający osiągnięcie odpowiednich poziomów recyklingu, przygotowania do ponownego użycia i odzysku innymi metodami oraz ograniczenia masy odpadów ulegających biodegradacji przekazywanych do składowania zgodnie z przepisami prawa w tym zakresie, liczone proporcjonalnie do okresu obowiązywania umowy</w:t>
      </w:r>
      <w:r w:rsidR="00FA53FC" w:rsidRPr="00FA53FC">
        <w:rPr>
          <w:rFonts w:ascii="Times New Roman" w:hAnsi="Times New Roman" w:cs="Times New Roman"/>
        </w:rPr>
        <w:t xml:space="preserve"> </w:t>
      </w:r>
      <w:r w:rsidR="00FA53FC" w:rsidRPr="00C37C9D">
        <w:rPr>
          <w:rFonts w:ascii="Times New Roman" w:hAnsi="Times New Roman" w:cs="Times New Roman"/>
        </w:rPr>
        <w:t xml:space="preserve">pod warunkiem , że wszystkie odpady z terenu </w:t>
      </w:r>
      <w:r w:rsidR="004F1B99">
        <w:rPr>
          <w:rFonts w:ascii="Times New Roman" w:hAnsi="Times New Roman" w:cs="Times New Roman"/>
        </w:rPr>
        <w:t xml:space="preserve">Gminy określone kodami odpadów </w:t>
      </w:r>
      <w:r w:rsidR="00FA53FC" w:rsidRPr="00C37C9D">
        <w:rPr>
          <w:rFonts w:ascii="Times New Roman" w:hAnsi="Times New Roman" w:cs="Times New Roman"/>
        </w:rPr>
        <w:t xml:space="preserve">w </w:t>
      </w:r>
      <w:r w:rsidR="00B75FD0">
        <w:rPr>
          <w:rFonts w:ascii="Times New Roman" w:hAnsi="Times New Roman" w:cs="Times New Roman"/>
        </w:rPr>
        <w:t>punkcie IV</w:t>
      </w:r>
      <w:r w:rsidR="00FA53FC" w:rsidRPr="00C37C9D">
        <w:rPr>
          <w:rFonts w:ascii="Times New Roman" w:hAnsi="Times New Roman" w:cs="Times New Roman"/>
        </w:rPr>
        <w:t xml:space="preserve"> zostaną  przekazywane tyl</w:t>
      </w:r>
      <w:r w:rsidR="00F67565">
        <w:rPr>
          <w:rFonts w:ascii="Times New Roman" w:hAnsi="Times New Roman" w:cs="Times New Roman"/>
        </w:rPr>
        <w:t xml:space="preserve">ko do </w:t>
      </w:r>
      <w:r w:rsidR="00D668E8">
        <w:rPr>
          <w:rFonts w:ascii="Times New Roman" w:hAnsi="Times New Roman" w:cs="Times New Roman"/>
        </w:rPr>
        <w:t>Wykonawcy</w:t>
      </w:r>
      <w:r w:rsidR="00F67565">
        <w:rPr>
          <w:rFonts w:ascii="Times New Roman" w:hAnsi="Times New Roman" w:cs="Times New Roman"/>
        </w:rPr>
        <w:t xml:space="preserve">. </w:t>
      </w:r>
      <w:r w:rsidRPr="00F0286B">
        <w:rPr>
          <w:rFonts w:ascii="Times New Roman" w:hAnsi="Times New Roman" w:cs="Times New Roman"/>
          <w:bCs/>
          <w:lang w:eastAsia="pl-PL"/>
        </w:rPr>
        <w:t>Zagospodarowanie odpadów obejmuje odpady komunalne gromadzone w sposób selektywny i zmieszany.</w:t>
      </w:r>
      <w:r w:rsidR="00FA53FC" w:rsidRPr="00FA53FC">
        <w:rPr>
          <w:rFonts w:ascii="Times New Roman" w:hAnsi="Times New Roman" w:cs="Times New Roman"/>
        </w:rPr>
        <w:t xml:space="preserve"> </w:t>
      </w:r>
    </w:p>
    <w:p w14:paraId="7D640BD1" w14:textId="77777777" w:rsidR="00D87271" w:rsidRPr="00C37C9D" w:rsidRDefault="0035793B" w:rsidP="00D87271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D87271" w:rsidRPr="00B47EA5">
        <w:rPr>
          <w:rFonts w:ascii="Times New Roman" w:hAnsi="Times New Roman" w:cs="Times New Roman"/>
          <w:bCs/>
          <w:lang w:eastAsia="pl-PL"/>
        </w:rPr>
        <w:t xml:space="preserve"> </w:t>
      </w:r>
      <w:r w:rsidR="00D87271" w:rsidRPr="00C37C9D">
        <w:rPr>
          <w:rFonts w:ascii="Times New Roman" w:hAnsi="Times New Roman" w:cs="Times New Roman"/>
          <w:bCs/>
          <w:lang w:eastAsia="pl-PL"/>
        </w:rPr>
        <w:t>zobowiązuje się do poddawania</w:t>
      </w:r>
      <w:r w:rsidR="00D87271" w:rsidRPr="00C37C9D">
        <w:rPr>
          <w:rFonts w:ascii="Times New Roman" w:hAnsi="Times New Roman" w:cs="Times New Roman"/>
        </w:rPr>
        <w:t xml:space="preserve"> </w:t>
      </w:r>
      <w:r w:rsidR="0064532D">
        <w:rPr>
          <w:rFonts w:ascii="Times New Roman" w:hAnsi="Times New Roman" w:cs="Times New Roman"/>
          <w:bCs/>
          <w:lang w:eastAsia="pl-PL"/>
        </w:rPr>
        <w:t>przyjętych</w:t>
      </w:r>
      <w:r w:rsidR="00D87271" w:rsidRPr="00C37C9D">
        <w:rPr>
          <w:rFonts w:ascii="Times New Roman" w:hAnsi="Times New Roman" w:cs="Times New Roman"/>
          <w:bCs/>
          <w:lang w:eastAsia="pl-PL"/>
        </w:rPr>
        <w:t xml:space="preserve"> odpadów odpowiednio procesom:</w:t>
      </w:r>
    </w:p>
    <w:p w14:paraId="02263BED" w14:textId="77777777" w:rsidR="00D87271" w:rsidRPr="00C37C9D" w:rsidRDefault="00D87271" w:rsidP="00D87271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C37C9D">
        <w:rPr>
          <w:rFonts w:ascii="Times New Roman" w:hAnsi="Times New Roman" w:cs="Times New Roman"/>
          <w:bCs/>
          <w:lang w:eastAsia="pl-PL"/>
        </w:rPr>
        <w:t>odzysku surowców wtórnych i odpadów ulegających biodegradacji zawartych w zmieszanych odpadach komunalnych,</w:t>
      </w:r>
    </w:p>
    <w:p w14:paraId="0FD5B543" w14:textId="77777777" w:rsidR="00D87271" w:rsidRPr="00C37C9D" w:rsidRDefault="00D87271" w:rsidP="00D87271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C37C9D">
        <w:rPr>
          <w:rFonts w:ascii="Times New Roman" w:hAnsi="Times New Roman" w:cs="Times New Roman"/>
          <w:bCs/>
          <w:lang w:eastAsia="pl-PL"/>
        </w:rPr>
        <w:t>przyjęcia do sortowania odpadów zbieranych w sposób selektywny przeznaczonych do odzysku i recyklingu,</w:t>
      </w:r>
    </w:p>
    <w:p w14:paraId="14978DBB" w14:textId="77777777" w:rsidR="00D87271" w:rsidRPr="00C37C9D" w:rsidRDefault="00D87271" w:rsidP="00D87271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C37C9D">
        <w:rPr>
          <w:rFonts w:ascii="Times New Roman" w:hAnsi="Times New Roman" w:cs="Times New Roman"/>
          <w:bCs/>
          <w:lang w:eastAsia="pl-PL"/>
        </w:rPr>
        <w:t>składowania odpadów na składowisku odpadów innych niż niebezpieczne i obojętne,</w:t>
      </w:r>
    </w:p>
    <w:p w14:paraId="152506DE" w14:textId="77777777" w:rsidR="00D87271" w:rsidRPr="00C37C9D" w:rsidRDefault="00D87271" w:rsidP="00D87271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C37C9D">
        <w:rPr>
          <w:rFonts w:ascii="Times New Roman" w:hAnsi="Times New Roman" w:cs="Times New Roman"/>
          <w:bCs/>
          <w:lang w:eastAsia="pl-PL"/>
        </w:rPr>
        <w:t>recyklingu organicznego.</w:t>
      </w:r>
    </w:p>
    <w:p w14:paraId="48853483" w14:textId="77777777" w:rsidR="00D87271" w:rsidRPr="00D87271" w:rsidRDefault="00D87271" w:rsidP="00D87271">
      <w:pPr>
        <w:pStyle w:val="Teksttreci20"/>
        <w:numPr>
          <w:ilvl w:val="0"/>
          <w:numId w:val="25"/>
        </w:numPr>
        <w:shd w:val="clear" w:color="auto" w:fill="auto"/>
        <w:tabs>
          <w:tab w:val="left" w:pos="910"/>
        </w:tabs>
        <w:spacing w:before="0" w:line="276" w:lineRule="auto"/>
        <w:rPr>
          <w:rFonts w:ascii="Times New Roman" w:hAnsi="Times New Roman" w:cs="Times New Roman"/>
        </w:rPr>
      </w:pPr>
      <w:r w:rsidRPr="00C37C9D">
        <w:rPr>
          <w:rFonts w:ascii="Times New Roman" w:hAnsi="Times New Roman" w:cs="Times New Roman"/>
        </w:rPr>
        <w:lastRenderedPageBreak/>
        <w:t>lub poddanie ich odpowiednim procesom, zgodnie z posiadanym pozwoleniem zintegrowanym.</w:t>
      </w:r>
    </w:p>
    <w:p w14:paraId="393C5278" w14:textId="77777777" w:rsidR="00F67565" w:rsidRPr="007832F5" w:rsidRDefault="00F67565" w:rsidP="00F67565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Ustalenie czy </w:t>
      </w:r>
      <w:r w:rsidR="0035793B">
        <w:rPr>
          <w:rFonts w:ascii="Times New Roman" w:hAnsi="Times New Roman" w:cs="Times New Roman"/>
          <w:bCs/>
          <w:color w:val="000000" w:themeColor="text1"/>
          <w:lang w:eastAsia="pl-PL"/>
        </w:rPr>
        <w:t>Wykonawca</w:t>
      </w:r>
      <w:r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osiągnął wymagane poziomy, następować </w:t>
      </w:r>
      <w:r w:rsidR="007832F5"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będzie na podstawie sprawozdań </w:t>
      </w:r>
      <w:r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, </w:t>
      </w:r>
      <w:r w:rsidR="0064532D"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>które zawierać mają wielkość przyjętych do zagospodarowania</w:t>
      </w:r>
      <w:r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odpadów i sposób ich zagospodarowania. </w:t>
      </w:r>
      <w:r w:rsidR="001B65DE">
        <w:rPr>
          <w:rFonts w:ascii="Times New Roman" w:hAnsi="Times New Roman" w:cs="Times New Roman"/>
          <w:bCs/>
          <w:color w:val="000000" w:themeColor="text1"/>
          <w:lang w:eastAsia="pl-PL"/>
        </w:rPr>
        <w:t>Sprawozdanie</w:t>
      </w:r>
      <w:r w:rsidR="0035793B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przedłożyć należy:</w:t>
      </w:r>
    </w:p>
    <w:p w14:paraId="5A348701" w14:textId="77777777" w:rsidR="007832F5" w:rsidRPr="007832F5" w:rsidRDefault="001B65DE" w:rsidP="007832F5">
      <w:pPr>
        <w:pStyle w:val="Akapitzlist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t>a) pierwszy</w:t>
      </w:r>
      <w:r w:rsidR="0035793B">
        <w:rPr>
          <w:rFonts w:ascii="Times New Roman" w:hAnsi="Times New Roman" w:cs="Times New Roman"/>
          <w:bCs/>
          <w:color w:val="000000" w:themeColor="text1"/>
          <w:lang w:eastAsia="pl-PL"/>
        </w:rPr>
        <w:t>,</w:t>
      </w:r>
      <w:r w:rsidR="007832F5"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za okres od 1 maja </w:t>
      </w:r>
      <w:r w:rsidR="00734CEA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2021 </w:t>
      </w:r>
      <w:r w:rsidR="007832F5"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>do 31 grudnia 2021r.</w:t>
      </w:r>
      <w:r w:rsidR="00734CEA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do dnia 15 stycznia 2022r.</w:t>
      </w:r>
    </w:p>
    <w:p w14:paraId="2C2C2128" w14:textId="20CABA31" w:rsidR="007832F5" w:rsidRPr="00975450" w:rsidRDefault="001B65DE" w:rsidP="007832F5">
      <w:pPr>
        <w:pStyle w:val="Akapitzlist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color w:val="000000" w:themeColor="text1"/>
          <w:lang w:eastAsia="pl-PL"/>
        </w:rPr>
        <w:t>b) drugi</w:t>
      </w:r>
      <w:r w:rsidR="0035793B">
        <w:rPr>
          <w:rFonts w:ascii="Times New Roman" w:hAnsi="Times New Roman" w:cs="Times New Roman"/>
          <w:bCs/>
          <w:color w:val="000000" w:themeColor="text1"/>
          <w:lang w:eastAsia="pl-PL"/>
        </w:rPr>
        <w:t>,</w:t>
      </w:r>
      <w:r w:rsidR="007832F5" w:rsidRPr="007832F5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za okres o</w:t>
      </w:r>
      <w:r w:rsidR="004817F8">
        <w:rPr>
          <w:rFonts w:ascii="Times New Roman" w:hAnsi="Times New Roman" w:cs="Times New Roman"/>
          <w:bCs/>
          <w:color w:val="000000" w:themeColor="text1"/>
          <w:lang w:eastAsia="pl-PL"/>
        </w:rPr>
        <w:t>d 1 stycznia 2022 do 30</w:t>
      </w:r>
      <w:r w:rsidR="00734CEA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  <w:r w:rsidR="00734CEA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kwietnia 2022</w:t>
      </w:r>
      <w:r w:rsidR="007832F5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r.</w:t>
      </w:r>
      <w:r w:rsidR="004817F8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do dnia 15 maja 2022</w:t>
      </w:r>
      <w:r w:rsidR="00734CEA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r.</w:t>
      </w:r>
    </w:p>
    <w:p w14:paraId="3400D5AC" w14:textId="0565843E" w:rsidR="008B4D70" w:rsidRPr="00975450" w:rsidRDefault="0035793B" w:rsidP="00A048D3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Wykonawca</w:t>
      </w:r>
      <w:r w:rsidR="00F67565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zobowiązany jest do zapłaty na rzecz </w:t>
      </w:r>
      <w:r w:rsidR="00F643EB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Zamawiającego</w:t>
      </w:r>
      <w:r w:rsidR="00F67565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</w:t>
      </w:r>
      <w:r w:rsidR="004F1B99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>k</w:t>
      </w:r>
      <w:r w:rsidR="00F67565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ary umownej w przypadku nieosiągnięcia wymaganego poziomu recyklingu i przygotowania do ponownego użycia odpadów, w wysokości </w:t>
      </w:r>
      <w:r w:rsidR="003B762C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takiej </w:t>
      </w:r>
      <w:r w:rsidR="00F67565" w:rsidRPr="00975450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jaką zostanie obciążony </w:t>
      </w:r>
      <w:r w:rsidR="004F1B99" w:rsidRPr="00975450">
        <w:rPr>
          <w:rFonts w:ascii="Times New Roman" w:hAnsi="Times New Roman" w:cs="Times New Roman"/>
          <w:bCs/>
          <w:lang w:eastAsia="pl-PL"/>
        </w:rPr>
        <w:t>Zamawiający przez instytucję nadzorującą go w tym zakresie</w:t>
      </w:r>
      <w:r w:rsidR="00F67565" w:rsidRPr="00975450">
        <w:rPr>
          <w:rFonts w:ascii="Times New Roman" w:hAnsi="Times New Roman" w:cs="Times New Roman"/>
          <w:bCs/>
          <w:lang w:eastAsia="pl-PL"/>
        </w:rPr>
        <w:t xml:space="preserve">. </w:t>
      </w:r>
    </w:p>
    <w:p w14:paraId="1F11EEAB" w14:textId="62E5779A" w:rsidR="00D02475" w:rsidRPr="0035793B" w:rsidRDefault="00D02475" w:rsidP="00D87271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u w:val="single"/>
          <w:lang w:eastAsia="pl-PL"/>
        </w:rPr>
      </w:pPr>
      <w:r w:rsidRPr="0035793B">
        <w:rPr>
          <w:rFonts w:ascii="Times New Roman" w:hAnsi="Times New Roman" w:cs="Times New Roman"/>
          <w:bCs/>
          <w:u w:val="single"/>
          <w:lang w:eastAsia="pl-PL"/>
        </w:rPr>
        <w:t>W przypadku wystąpienia awarii lub siły wyższej staraniem</w:t>
      </w:r>
      <w:r w:rsidR="00C2473A">
        <w:rPr>
          <w:rFonts w:ascii="Times New Roman" w:hAnsi="Times New Roman" w:cs="Times New Roman"/>
          <w:bCs/>
          <w:u w:val="single"/>
          <w:lang w:eastAsia="pl-PL"/>
        </w:rPr>
        <w:t xml:space="preserve"> stron umowy będzie rozwiązanie</w:t>
      </w:r>
      <w:r w:rsidRPr="0035793B">
        <w:rPr>
          <w:rFonts w:ascii="Times New Roman" w:hAnsi="Times New Roman" w:cs="Times New Roman"/>
          <w:bCs/>
          <w:u w:val="single"/>
          <w:lang w:eastAsia="pl-PL"/>
        </w:rPr>
        <w:t xml:space="preserve"> problem</w:t>
      </w:r>
      <w:r w:rsidR="00C2473A">
        <w:rPr>
          <w:rFonts w:ascii="Times New Roman" w:hAnsi="Times New Roman" w:cs="Times New Roman"/>
          <w:bCs/>
          <w:u w:val="single"/>
          <w:lang w:eastAsia="pl-PL"/>
        </w:rPr>
        <w:t>u</w:t>
      </w:r>
      <w:r w:rsidRPr="0035793B">
        <w:rPr>
          <w:rFonts w:ascii="Times New Roman" w:hAnsi="Times New Roman" w:cs="Times New Roman"/>
          <w:bCs/>
          <w:u w:val="single"/>
          <w:lang w:eastAsia="pl-PL"/>
        </w:rPr>
        <w:t xml:space="preserve"> zagospodarowania odpadów, a </w:t>
      </w:r>
      <w:r w:rsidR="0035793B" w:rsidRPr="0035793B">
        <w:rPr>
          <w:rFonts w:ascii="Times New Roman" w:hAnsi="Times New Roman" w:cs="Times New Roman"/>
          <w:bCs/>
          <w:u w:val="single"/>
          <w:lang w:eastAsia="pl-PL"/>
        </w:rPr>
        <w:t>Wykonawca</w:t>
      </w:r>
      <w:r w:rsidR="00D87271" w:rsidRPr="0035793B">
        <w:rPr>
          <w:rFonts w:ascii="Times New Roman" w:hAnsi="Times New Roman" w:cs="Times New Roman"/>
          <w:bCs/>
          <w:u w:val="single"/>
          <w:lang w:eastAsia="pl-PL"/>
        </w:rPr>
        <w:t xml:space="preserve"> </w:t>
      </w:r>
      <w:r w:rsidRPr="0035793B">
        <w:rPr>
          <w:rFonts w:ascii="Times New Roman" w:hAnsi="Times New Roman" w:cs="Times New Roman"/>
          <w:bCs/>
          <w:u w:val="single"/>
          <w:lang w:eastAsia="pl-PL"/>
        </w:rPr>
        <w:t xml:space="preserve">wskaże instalację zastępczą, która w tym czasie </w:t>
      </w:r>
      <w:r w:rsidR="00965B87">
        <w:rPr>
          <w:rFonts w:ascii="Times New Roman" w:hAnsi="Times New Roman" w:cs="Times New Roman"/>
          <w:bCs/>
          <w:u w:val="single"/>
          <w:lang w:eastAsia="pl-PL"/>
        </w:rPr>
        <w:t xml:space="preserve">przyjmie </w:t>
      </w:r>
      <w:r w:rsidRPr="0035793B">
        <w:rPr>
          <w:rFonts w:ascii="Times New Roman" w:hAnsi="Times New Roman" w:cs="Times New Roman"/>
          <w:bCs/>
          <w:u w:val="single"/>
          <w:lang w:eastAsia="pl-PL"/>
        </w:rPr>
        <w:t>odpady z terenu gminy</w:t>
      </w:r>
      <w:r w:rsidR="00975450">
        <w:rPr>
          <w:rFonts w:ascii="Times New Roman" w:hAnsi="Times New Roman" w:cs="Times New Roman"/>
          <w:bCs/>
          <w:u w:val="single"/>
          <w:lang w:eastAsia="pl-PL"/>
        </w:rPr>
        <w:t>.</w:t>
      </w:r>
    </w:p>
    <w:p w14:paraId="0DFDDF08" w14:textId="77777777" w:rsidR="00D02475" w:rsidRPr="00C37C9D" w:rsidRDefault="0035793B" w:rsidP="00D87271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D87271" w:rsidRPr="00D87271">
        <w:rPr>
          <w:rFonts w:ascii="Times New Roman" w:hAnsi="Times New Roman" w:cs="Times New Roman"/>
          <w:bCs/>
          <w:lang w:eastAsia="pl-PL"/>
        </w:rPr>
        <w:t xml:space="preserve"> 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może przyjąć od </w:t>
      </w:r>
      <w:r>
        <w:rPr>
          <w:rFonts w:ascii="Times New Roman" w:hAnsi="Times New Roman" w:cs="Times New Roman"/>
          <w:bCs/>
          <w:lang w:eastAsia="pl-PL"/>
        </w:rPr>
        <w:t>Podmiotu p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rzekazującego </w:t>
      </w:r>
      <w:r>
        <w:rPr>
          <w:rFonts w:ascii="Times New Roman" w:hAnsi="Times New Roman" w:cs="Times New Roman"/>
          <w:bCs/>
          <w:lang w:eastAsia="pl-PL"/>
        </w:rPr>
        <w:t>o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dpady także inne niż wymienione w </w:t>
      </w:r>
      <w:r w:rsidR="00B75FD0">
        <w:rPr>
          <w:rFonts w:ascii="Times New Roman" w:hAnsi="Times New Roman" w:cs="Times New Roman"/>
          <w:bCs/>
          <w:lang w:eastAsia="pl-PL"/>
        </w:rPr>
        <w:t>punkcie IV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 rodzaje odpadów, pod warunkiem posiadania przez </w:t>
      </w:r>
      <w:r w:rsidR="00FA53FC">
        <w:rPr>
          <w:rFonts w:ascii="Times New Roman" w:hAnsi="Times New Roman" w:cs="Times New Roman"/>
          <w:bCs/>
          <w:lang w:eastAsia="pl-PL"/>
        </w:rPr>
        <w:t>Wykonawcę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 wymaganych prawem decyzji administracyjnych, umożliwiających przyjęcie tych odpadów wg obow</w:t>
      </w:r>
      <w:r w:rsidR="009C3CB3" w:rsidRPr="00C37C9D">
        <w:rPr>
          <w:rFonts w:ascii="Times New Roman" w:hAnsi="Times New Roman" w:cs="Times New Roman"/>
          <w:bCs/>
          <w:lang w:eastAsia="pl-PL"/>
        </w:rPr>
        <w:t xml:space="preserve">iązującego cennika </w:t>
      </w:r>
      <w:r>
        <w:rPr>
          <w:rFonts w:ascii="Times New Roman" w:hAnsi="Times New Roman" w:cs="Times New Roman"/>
          <w:bCs/>
          <w:lang w:eastAsia="pl-PL"/>
        </w:rPr>
        <w:t>Wykonawcy</w:t>
      </w:r>
      <w:r w:rsidR="009C3CB3" w:rsidRPr="00C37C9D">
        <w:rPr>
          <w:rFonts w:ascii="Times New Roman" w:hAnsi="Times New Roman" w:cs="Times New Roman"/>
          <w:bCs/>
          <w:lang w:eastAsia="pl-PL"/>
        </w:rPr>
        <w:t>. Przyjęcie tych odpadów wymaga pisemnej zgody</w:t>
      </w:r>
      <w:r w:rsidR="00D87271" w:rsidRPr="00D87271">
        <w:t xml:space="preserve"> </w:t>
      </w:r>
      <w:r>
        <w:rPr>
          <w:rFonts w:ascii="Times New Roman" w:hAnsi="Times New Roman" w:cs="Times New Roman"/>
          <w:bCs/>
          <w:lang w:eastAsia="pl-PL"/>
        </w:rPr>
        <w:t>Wykonawcy</w:t>
      </w:r>
      <w:r w:rsidR="009C3CB3" w:rsidRPr="00C37C9D">
        <w:rPr>
          <w:rFonts w:ascii="Times New Roman" w:hAnsi="Times New Roman" w:cs="Times New Roman"/>
          <w:bCs/>
          <w:lang w:eastAsia="pl-PL"/>
        </w:rPr>
        <w:t>, bez koniec</w:t>
      </w:r>
      <w:r w:rsidR="00FA53FC">
        <w:rPr>
          <w:rFonts w:ascii="Times New Roman" w:hAnsi="Times New Roman" w:cs="Times New Roman"/>
          <w:bCs/>
          <w:lang w:eastAsia="pl-PL"/>
        </w:rPr>
        <w:t>zności sporządzania aneksu do</w:t>
      </w:r>
      <w:r w:rsidR="009C3CB3" w:rsidRPr="00C37C9D">
        <w:rPr>
          <w:rFonts w:ascii="Times New Roman" w:hAnsi="Times New Roman" w:cs="Times New Roman"/>
          <w:bCs/>
          <w:lang w:eastAsia="pl-PL"/>
        </w:rPr>
        <w:t xml:space="preserve"> umowy,</w:t>
      </w:r>
    </w:p>
    <w:p w14:paraId="5F61DF44" w14:textId="77777777" w:rsidR="00D02475" w:rsidRPr="00C37C9D" w:rsidRDefault="0035793B" w:rsidP="00A048D3">
      <w:pPr>
        <w:pStyle w:val="Akapitzlist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Wykonawca</w:t>
      </w:r>
      <w:r w:rsidR="0000740C" w:rsidRPr="00F67565">
        <w:rPr>
          <w:rFonts w:ascii="Times New Roman" w:hAnsi="Times New Roman" w:cs="Times New Roman"/>
          <w:bCs/>
          <w:lang w:eastAsia="pl-PL"/>
        </w:rPr>
        <w:t xml:space="preserve"> 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nie może odmówić przyjęcia odpadów pochodzących od </w:t>
      </w:r>
      <w:r>
        <w:rPr>
          <w:rFonts w:ascii="Times New Roman" w:hAnsi="Times New Roman" w:cs="Times New Roman"/>
          <w:bCs/>
          <w:lang w:eastAsia="pl-PL"/>
        </w:rPr>
        <w:t>Podmiotu p</w:t>
      </w:r>
      <w:r w:rsidR="00D02475" w:rsidRPr="00C37C9D">
        <w:rPr>
          <w:rFonts w:ascii="Times New Roman" w:hAnsi="Times New Roman" w:cs="Times New Roman"/>
          <w:bCs/>
          <w:lang w:eastAsia="pl-PL"/>
        </w:rPr>
        <w:t>rzekazującego odpady określ</w:t>
      </w:r>
      <w:r w:rsidR="009C3CB3" w:rsidRPr="00C37C9D">
        <w:rPr>
          <w:rFonts w:ascii="Times New Roman" w:hAnsi="Times New Roman" w:cs="Times New Roman"/>
          <w:bCs/>
          <w:lang w:eastAsia="pl-PL"/>
        </w:rPr>
        <w:t xml:space="preserve">one rodzajowo w </w:t>
      </w:r>
      <w:r w:rsidR="00B75FD0">
        <w:rPr>
          <w:rFonts w:ascii="Times New Roman" w:hAnsi="Times New Roman" w:cs="Times New Roman"/>
          <w:bCs/>
          <w:lang w:eastAsia="pl-PL"/>
        </w:rPr>
        <w:t>punkcie IV</w:t>
      </w:r>
      <w:r w:rsidR="009C3CB3" w:rsidRPr="00C37C9D">
        <w:rPr>
          <w:rFonts w:ascii="Times New Roman" w:hAnsi="Times New Roman" w:cs="Times New Roman"/>
          <w:bCs/>
          <w:lang w:eastAsia="pl-PL"/>
        </w:rPr>
        <w:t xml:space="preserve">, </w:t>
      </w:r>
      <w:r w:rsidR="00D02475" w:rsidRPr="00C37C9D">
        <w:rPr>
          <w:rFonts w:ascii="Times New Roman" w:hAnsi="Times New Roman" w:cs="Times New Roman"/>
          <w:bCs/>
          <w:lang w:eastAsia="pl-PL"/>
        </w:rPr>
        <w:t xml:space="preserve">jeżeli dostarczane odpady będą odpowiadały kodom odpadów przekazywanych frakcji.  </w:t>
      </w:r>
    </w:p>
    <w:p w14:paraId="48BF17BB" w14:textId="77777777" w:rsidR="00EA40B2" w:rsidRPr="00C37C9D" w:rsidRDefault="0035793B" w:rsidP="00A048D3">
      <w:pPr>
        <w:pStyle w:val="Bezodstpw"/>
        <w:widowControl w:val="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EA40B2" w:rsidRPr="00C37C9D">
        <w:rPr>
          <w:rFonts w:ascii="Times New Roman" w:hAnsi="Times New Roman" w:cs="Times New Roman"/>
        </w:rPr>
        <w:t xml:space="preserve"> przekaże Zamawiającemu w terminie 15 dni od zakończenia każdego roku, informację o masie i rodzaju wydzielonych odpadów surowcowych (papier, metale, tworzywa sztuczne i szkło) ze strumienia przekazanych odpadów z terenu Gminy w ramach realizacji umowy [Mg].</w:t>
      </w:r>
    </w:p>
    <w:p w14:paraId="65FE4D94" w14:textId="2448FA3F" w:rsidR="00C37C9D" w:rsidRDefault="0035793B" w:rsidP="00C91949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0740C" w:rsidRPr="0000740C">
        <w:rPr>
          <w:rFonts w:ascii="Times New Roman" w:hAnsi="Times New Roman" w:cs="Times New Roman"/>
        </w:rPr>
        <w:t xml:space="preserve"> </w:t>
      </w:r>
      <w:r w:rsidR="00C37C9D" w:rsidRPr="00C37C9D">
        <w:rPr>
          <w:rFonts w:ascii="Times New Roman" w:hAnsi="Times New Roman" w:cs="Times New Roman"/>
        </w:rPr>
        <w:t xml:space="preserve">niezależnie od obowiązków opisanych w niniejszym </w:t>
      </w:r>
      <w:proofErr w:type="spellStart"/>
      <w:r w:rsidR="00975450">
        <w:rPr>
          <w:rFonts w:ascii="Times New Roman" w:hAnsi="Times New Roman" w:cs="Times New Roman"/>
        </w:rPr>
        <w:t>Sz</w:t>
      </w:r>
      <w:r w:rsidR="00C37C9D" w:rsidRPr="00C37C9D">
        <w:rPr>
          <w:rFonts w:ascii="Times New Roman" w:hAnsi="Times New Roman" w:cs="Times New Roman"/>
        </w:rPr>
        <w:t>OPZ</w:t>
      </w:r>
      <w:proofErr w:type="spellEnd"/>
      <w:r w:rsidR="00C37C9D" w:rsidRPr="00C37C9D">
        <w:rPr>
          <w:rFonts w:ascii="Times New Roman" w:hAnsi="Times New Roman" w:cs="Times New Roman"/>
        </w:rPr>
        <w:t xml:space="preserve"> zobowiązany jest także wykonywać wszelkie obowiązki, określone w przepisach powszechnie obowiązujących, wymaganych podczas wykonywania przedmiotu umowy.</w:t>
      </w:r>
    </w:p>
    <w:p w14:paraId="67F30F23" w14:textId="77777777" w:rsidR="00A048D3" w:rsidRPr="00C37C9D" w:rsidRDefault="00C91949" w:rsidP="00A048D3">
      <w:pPr>
        <w:pStyle w:val="Akapitzlist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A048D3">
        <w:rPr>
          <w:rFonts w:ascii="Times New Roman" w:hAnsi="Times New Roman" w:cs="Times New Roman"/>
        </w:rPr>
        <w:t xml:space="preserve"> przedstawi miesięczny raport (przekazany w formie papierowej stanowiący załącznik do faktury) zawierający ilość przyjętych do zagospodarowania odpadów komunalnych (wynikający z informacji zawartych w systemie BDO). </w:t>
      </w:r>
    </w:p>
    <w:p w14:paraId="7298B2E3" w14:textId="77777777" w:rsidR="00C37C9D" w:rsidRPr="00C37C9D" w:rsidRDefault="00C37C9D" w:rsidP="00C37C9D">
      <w:pPr>
        <w:pStyle w:val="Akapitzlist"/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713B45C" w14:textId="77777777" w:rsidR="00EA40B2" w:rsidRPr="00C37C9D" w:rsidRDefault="00EA40B2" w:rsidP="00C37C9D">
      <w:pPr>
        <w:pStyle w:val="Bezodstpw"/>
        <w:widowControl w:val="0"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79FB1E09" w14:textId="5E534ECF" w:rsidR="00083F3A" w:rsidRPr="00473C74" w:rsidRDefault="009C3CB3" w:rsidP="00473C74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7C9D">
        <w:rPr>
          <w:rFonts w:ascii="Times New Roman" w:hAnsi="Times New Roman" w:cs="Times New Roman"/>
          <w:sz w:val="22"/>
          <w:szCs w:val="22"/>
        </w:rPr>
        <w:t>III</w:t>
      </w:r>
      <w:r w:rsidR="000F4C72">
        <w:rPr>
          <w:rFonts w:ascii="Times New Roman" w:hAnsi="Times New Roman" w:cs="Times New Roman"/>
          <w:sz w:val="22"/>
          <w:szCs w:val="22"/>
        </w:rPr>
        <w:t>.</w:t>
      </w:r>
      <w:r w:rsidRPr="00C37C9D">
        <w:rPr>
          <w:rFonts w:ascii="Times New Roman" w:hAnsi="Times New Roman" w:cs="Times New Roman"/>
          <w:sz w:val="22"/>
          <w:szCs w:val="22"/>
        </w:rPr>
        <w:t xml:space="preserve"> </w:t>
      </w:r>
      <w:r w:rsidRPr="00C237F5">
        <w:rPr>
          <w:rFonts w:ascii="Times New Roman" w:hAnsi="Times New Roman" w:cs="Times New Roman"/>
          <w:sz w:val="22"/>
          <w:szCs w:val="22"/>
        </w:rPr>
        <w:t>OBOWIĄZKI</w:t>
      </w:r>
      <w:r w:rsidRPr="00C37C9D">
        <w:rPr>
          <w:rFonts w:ascii="Times New Roman" w:hAnsi="Times New Roman" w:cs="Times New Roman"/>
          <w:sz w:val="22"/>
          <w:szCs w:val="22"/>
        </w:rPr>
        <w:t xml:space="preserve"> </w:t>
      </w:r>
      <w:r w:rsidR="00C237F5">
        <w:rPr>
          <w:rFonts w:ascii="Times New Roman" w:hAnsi="Times New Roman" w:cs="Times New Roman"/>
          <w:sz w:val="22"/>
          <w:szCs w:val="22"/>
        </w:rPr>
        <w:t>ZAMAWIAJĄCEGO</w:t>
      </w:r>
    </w:p>
    <w:p w14:paraId="31BC3FB3" w14:textId="1C23B52C" w:rsidR="008B4D70" w:rsidRPr="00C37C9D" w:rsidRDefault="00C237F5" w:rsidP="00C37C9D">
      <w:pPr>
        <w:pStyle w:val="Akapitzlist"/>
        <w:widowControl w:val="0"/>
        <w:numPr>
          <w:ilvl w:val="0"/>
          <w:numId w:val="29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8B4D70" w:rsidRPr="00C37C9D">
        <w:rPr>
          <w:rFonts w:ascii="Times New Roman" w:hAnsi="Times New Roman" w:cs="Times New Roman"/>
        </w:rPr>
        <w:t xml:space="preserve"> zobowiązuje się dostarczać </w:t>
      </w:r>
      <w:r w:rsidR="00C91949">
        <w:rPr>
          <w:rFonts w:ascii="Times New Roman" w:hAnsi="Times New Roman" w:cs="Times New Roman"/>
        </w:rPr>
        <w:t>Wykonawcy</w:t>
      </w:r>
      <w:r w:rsidR="008B4D70" w:rsidRPr="00C37C9D">
        <w:rPr>
          <w:rFonts w:ascii="Times New Roman" w:hAnsi="Times New Roman" w:cs="Times New Roman"/>
        </w:rPr>
        <w:t xml:space="preserve"> wszystkie odpady określone kodami w </w:t>
      </w:r>
      <w:r w:rsidR="00B75FD0">
        <w:rPr>
          <w:rFonts w:ascii="Times New Roman" w:hAnsi="Times New Roman" w:cs="Times New Roman"/>
        </w:rPr>
        <w:t>punkcie IV,</w:t>
      </w:r>
    </w:p>
    <w:p w14:paraId="1DE47665" w14:textId="4CF38CFB" w:rsidR="009C3CB3" w:rsidRPr="00C37C9D" w:rsidRDefault="00C237F5" w:rsidP="00C37C9D">
      <w:pPr>
        <w:pStyle w:val="Teksttreci20"/>
        <w:numPr>
          <w:ilvl w:val="0"/>
          <w:numId w:val="29"/>
        </w:numPr>
        <w:shd w:val="clear" w:color="auto" w:fill="auto"/>
        <w:tabs>
          <w:tab w:val="left" w:pos="909"/>
        </w:tabs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C91949">
        <w:rPr>
          <w:rFonts w:ascii="Times New Roman" w:hAnsi="Times New Roman" w:cs="Times New Roman"/>
        </w:rPr>
        <w:t xml:space="preserve"> b</w:t>
      </w:r>
      <w:r w:rsidR="009C3CB3" w:rsidRPr="00C37C9D">
        <w:rPr>
          <w:rFonts w:ascii="Times New Roman" w:hAnsi="Times New Roman" w:cs="Times New Roman"/>
        </w:rPr>
        <w:t xml:space="preserve">ędzie posiadał umowę na odbiór odpadów komunalnych zawartą z </w:t>
      </w:r>
      <w:r>
        <w:rPr>
          <w:rFonts w:ascii="Times New Roman" w:hAnsi="Times New Roman" w:cs="Times New Roman"/>
        </w:rPr>
        <w:t>PPO</w:t>
      </w:r>
      <w:r w:rsidR="00D44DE4">
        <w:rPr>
          <w:rFonts w:ascii="Times New Roman" w:hAnsi="Times New Roman" w:cs="Times New Roman"/>
        </w:rPr>
        <w:t xml:space="preserve"> (Pomiot przekazujący odpady)</w:t>
      </w:r>
      <w:r w:rsidR="009C3CB3" w:rsidRPr="00C37C9D">
        <w:rPr>
          <w:rFonts w:ascii="Times New Roman" w:hAnsi="Times New Roman" w:cs="Times New Roman"/>
        </w:rPr>
        <w:t>, w tym w zakresie odbierania odpadów komunalnych od właścicieli nieruchomości z terenu Gminy,</w:t>
      </w:r>
    </w:p>
    <w:p w14:paraId="609EB54A" w14:textId="302369FC" w:rsidR="00083F3A" w:rsidRDefault="00C237F5" w:rsidP="00C37C9D">
      <w:pPr>
        <w:pStyle w:val="Teksttreci20"/>
        <w:numPr>
          <w:ilvl w:val="0"/>
          <w:numId w:val="29"/>
        </w:numPr>
        <w:shd w:val="clear" w:color="auto" w:fill="auto"/>
        <w:tabs>
          <w:tab w:val="left" w:pos="909"/>
        </w:tabs>
        <w:spacing w:before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gwarantuje, że </w:t>
      </w:r>
      <w:r w:rsidR="00C91949">
        <w:rPr>
          <w:rFonts w:ascii="Times New Roman" w:hAnsi="Times New Roman" w:cs="Times New Roman"/>
        </w:rPr>
        <w:t>PPO</w:t>
      </w:r>
      <w:r w:rsidR="00083F3A" w:rsidRPr="00C37C9D">
        <w:rPr>
          <w:rFonts w:ascii="Times New Roman" w:hAnsi="Times New Roman" w:cs="Times New Roman"/>
        </w:rPr>
        <w:t xml:space="preserve"> </w:t>
      </w:r>
      <w:r w:rsidR="001F7826">
        <w:rPr>
          <w:rFonts w:ascii="Times New Roman" w:hAnsi="Times New Roman" w:cs="Times New Roman"/>
        </w:rPr>
        <w:t>posiadał</w:t>
      </w:r>
      <w:r w:rsidR="00734CEA">
        <w:rPr>
          <w:rFonts w:ascii="Times New Roman" w:hAnsi="Times New Roman" w:cs="Times New Roman"/>
        </w:rPr>
        <w:t xml:space="preserve"> będzie</w:t>
      </w:r>
      <w:r w:rsidR="00083F3A" w:rsidRPr="00C37C9D">
        <w:rPr>
          <w:rFonts w:ascii="Times New Roman" w:hAnsi="Times New Roman" w:cs="Times New Roman"/>
        </w:rPr>
        <w:t xml:space="preserve"> odpowiednie kwalifikacje i umiejętności oraz </w:t>
      </w:r>
      <w:r w:rsidR="001F7826">
        <w:rPr>
          <w:rFonts w:ascii="Times New Roman" w:hAnsi="Times New Roman" w:cs="Times New Roman"/>
        </w:rPr>
        <w:t>będzie spełniał</w:t>
      </w:r>
      <w:bookmarkStart w:id="0" w:name="_GoBack"/>
      <w:bookmarkEnd w:id="0"/>
      <w:r w:rsidR="001B65DE">
        <w:rPr>
          <w:rFonts w:ascii="Times New Roman" w:hAnsi="Times New Roman" w:cs="Times New Roman"/>
        </w:rPr>
        <w:t xml:space="preserve"> </w:t>
      </w:r>
      <w:r w:rsidR="00083F3A" w:rsidRPr="00C37C9D">
        <w:rPr>
          <w:rFonts w:ascii="Times New Roman" w:hAnsi="Times New Roman" w:cs="Times New Roman"/>
        </w:rPr>
        <w:t xml:space="preserve">wszelkie wymagania prawne niezbędne </w:t>
      </w:r>
      <w:r w:rsidR="00364D11">
        <w:rPr>
          <w:rFonts w:ascii="Times New Roman" w:hAnsi="Times New Roman" w:cs="Times New Roman"/>
        </w:rPr>
        <w:t xml:space="preserve">do wykonywania </w:t>
      </w:r>
      <w:r w:rsidR="001F7826">
        <w:rPr>
          <w:rFonts w:ascii="Times New Roman" w:hAnsi="Times New Roman" w:cs="Times New Roman"/>
        </w:rPr>
        <w:t>niniejszego przedmiotu zamówienia</w:t>
      </w:r>
      <w:r w:rsidR="00364D11">
        <w:rPr>
          <w:rFonts w:ascii="Times New Roman" w:hAnsi="Times New Roman" w:cs="Times New Roman"/>
        </w:rPr>
        <w:t xml:space="preserve">. </w:t>
      </w:r>
    </w:p>
    <w:p w14:paraId="439DC55A" w14:textId="6F57B0C5" w:rsidR="00364D11" w:rsidRDefault="00C237F5" w:rsidP="00AF4E17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Zamawiający</w:t>
      </w:r>
      <w:r w:rsidR="00364D11" w:rsidRPr="00AF4E17">
        <w:rPr>
          <w:rFonts w:ascii="Times New Roman" w:hAnsi="Times New Roman" w:cs="Times New Roman"/>
          <w:bCs/>
          <w:lang w:eastAsia="pl-PL"/>
        </w:rPr>
        <w:t xml:space="preserve"> zobowiązuje się nie mieszać odpadów zebranych selektywnie ze zmieszanymi odpadami komunalnymi.</w:t>
      </w:r>
    </w:p>
    <w:p w14:paraId="16A8F600" w14:textId="7EC3DEDA" w:rsidR="00F0286B" w:rsidRDefault="00C237F5" w:rsidP="00F0286B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Zamawiający</w:t>
      </w:r>
      <w:r w:rsidR="00F0286B" w:rsidRPr="00F0286B">
        <w:rPr>
          <w:rFonts w:ascii="Times New Roman" w:hAnsi="Times New Roman" w:cs="Times New Roman"/>
          <w:bCs/>
          <w:lang w:eastAsia="pl-PL"/>
        </w:rPr>
        <w:t xml:space="preserve"> zobowiązuje się do prowadzenia ewidencji w BDO odpadów.</w:t>
      </w:r>
    </w:p>
    <w:p w14:paraId="3B494B8E" w14:textId="77777777" w:rsidR="00C237F5" w:rsidRPr="00AF4E17" w:rsidRDefault="00C237F5" w:rsidP="00C237F5">
      <w:pPr>
        <w:pStyle w:val="Akapitzlist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bCs/>
          <w:lang w:eastAsia="pl-PL"/>
        </w:rPr>
      </w:pPr>
    </w:p>
    <w:p w14:paraId="6AF20B7B" w14:textId="77777777" w:rsidR="00CC330C" w:rsidRPr="00C37C9D" w:rsidRDefault="00CC330C" w:rsidP="00494EE2">
      <w:pPr>
        <w:pStyle w:val="Akapitzlist"/>
        <w:widowControl w:val="0"/>
        <w:spacing w:before="240"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AF5156" w14:textId="3D03418D" w:rsidR="00CC330C" w:rsidRPr="00473C74" w:rsidRDefault="00C37C9D" w:rsidP="00473C74">
      <w:pPr>
        <w:pStyle w:val="Nagwek2"/>
        <w:rPr>
          <w:rFonts w:ascii="Times New Roman" w:hAnsi="Times New Roman" w:cs="Times New Roman"/>
          <w:sz w:val="22"/>
          <w:szCs w:val="22"/>
        </w:rPr>
      </w:pPr>
      <w:r w:rsidRPr="00C37C9D">
        <w:rPr>
          <w:rFonts w:ascii="Times New Roman" w:hAnsi="Times New Roman" w:cs="Times New Roman"/>
          <w:sz w:val="22"/>
          <w:szCs w:val="22"/>
        </w:rPr>
        <w:lastRenderedPageBreak/>
        <w:t>IV</w:t>
      </w:r>
      <w:r w:rsidR="000F4C72">
        <w:rPr>
          <w:rFonts w:ascii="Times New Roman" w:hAnsi="Times New Roman" w:cs="Times New Roman"/>
          <w:sz w:val="22"/>
          <w:szCs w:val="22"/>
        </w:rPr>
        <w:t>.</w:t>
      </w:r>
      <w:r w:rsidRPr="00C37C9D">
        <w:rPr>
          <w:rFonts w:ascii="Times New Roman" w:hAnsi="Times New Roman" w:cs="Times New Roman"/>
          <w:sz w:val="22"/>
          <w:szCs w:val="22"/>
        </w:rPr>
        <w:t xml:space="preserve"> </w:t>
      </w:r>
      <w:r w:rsidR="00473C74">
        <w:rPr>
          <w:rFonts w:ascii="Times New Roman" w:hAnsi="Times New Roman" w:cs="Times New Roman"/>
          <w:sz w:val="22"/>
          <w:szCs w:val="22"/>
        </w:rPr>
        <w:t>SZACUNKOWA ILOŚĆ ODPADÓW</w:t>
      </w:r>
    </w:p>
    <w:p w14:paraId="7AD0408E" w14:textId="40F69CB5" w:rsidR="007832F5" w:rsidRPr="004250F7" w:rsidRDefault="007832F5" w:rsidP="007832F5">
      <w:pPr>
        <w:pStyle w:val="Akapitzlist"/>
        <w:widowControl w:val="0"/>
        <w:spacing w:before="240" w:after="0" w:line="240" w:lineRule="auto"/>
        <w:ind w:left="360"/>
        <w:jc w:val="both"/>
        <w:rPr>
          <w:rFonts w:ascii="Times New Roman" w:hAnsi="Times New Roman" w:cs="Times New Roman"/>
          <w:szCs w:val="20"/>
        </w:rPr>
      </w:pPr>
      <w:r w:rsidRPr="004250F7">
        <w:rPr>
          <w:rFonts w:ascii="Times New Roman" w:hAnsi="Times New Roman" w:cs="Times New Roman"/>
          <w:szCs w:val="20"/>
        </w:rPr>
        <w:t>Prognozowane szacunkowe ilość odpadów do zagospodarowania</w:t>
      </w:r>
      <w:r w:rsidR="000F4C72">
        <w:rPr>
          <w:rFonts w:ascii="Times New Roman" w:hAnsi="Times New Roman" w:cs="Times New Roman"/>
          <w:szCs w:val="20"/>
        </w:rPr>
        <w:t>:</w:t>
      </w:r>
    </w:p>
    <w:p w14:paraId="22499281" w14:textId="77777777" w:rsidR="007832F5" w:rsidRPr="00B75FD0" w:rsidRDefault="007832F5" w:rsidP="007832F5">
      <w:pPr>
        <w:pStyle w:val="Akapitzlist"/>
        <w:widowControl w:val="0"/>
        <w:spacing w:before="240"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647" w:type="dxa"/>
        <w:tblInd w:w="108" w:type="dxa"/>
        <w:tblLook w:val="04A0" w:firstRow="1" w:lastRow="0" w:firstColumn="1" w:lastColumn="0" w:noHBand="0" w:noVBand="1"/>
      </w:tblPr>
      <w:tblGrid>
        <w:gridCol w:w="2014"/>
        <w:gridCol w:w="5107"/>
        <w:gridCol w:w="1526"/>
      </w:tblGrid>
      <w:tr w:rsidR="007832F5" w:rsidRPr="00B75FD0" w14:paraId="1F43E748" w14:textId="77777777" w:rsidTr="00473C74">
        <w:trPr>
          <w:trHeight w:val="251"/>
        </w:trPr>
        <w:tc>
          <w:tcPr>
            <w:tcW w:w="2014" w:type="dxa"/>
          </w:tcPr>
          <w:p w14:paraId="7B862FB5" w14:textId="77777777" w:rsidR="00473C74" w:rsidRDefault="00473C74" w:rsidP="007832F5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13294" w14:textId="77777777" w:rsidR="007832F5" w:rsidRPr="00B75FD0" w:rsidRDefault="007832F5" w:rsidP="007832F5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KOD OPADU</w:t>
            </w:r>
          </w:p>
        </w:tc>
        <w:tc>
          <w:tcPr>
            <w:tcW w:w="5107" w:type="dxa"/>
          </w:tcPr>
          <w:p w14:paraId="0B5E537A" w14:textId="77777777" w:rsidR="00473C74" w:rsidRDefault="00473C74" w:rsidP="007832F5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51E87" w14:textId="77777777" w:rsidR="007832F5" w:rsidRPr="00B75FD0" w:rsidRDefault="007832F5" w:rsidP="007832F5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RODZAJ ODPADU</w:t>
            </w:r>
          </w:p>
        </w:tc>
        <w:tc>
          <w:tcPr>
            <w:tcW w:w="1526" w:type="dxa"/>
          </w:tcPr>
          <w:p w14:paraId="0B60E528" w14:textId="77777777" w:rsidR="007832F5" w:rsidRPr="00B75FD0" w:rsidRDefault="007832F5" w:rsidP="00B75FD0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caps/>
                <w:color w:val="000000"/>
                <w:sz w:val="20"/>
                <w:szCs w:val="20"/>
              </w:rPr>
              <w:t xml:space="preserve">Ilość odpadów               w Mg /rok </w:t>
            </w:r>
          </w:p>
        </w:tc>
      </w:tr>
      <w:tr w:rsidR="007832F5" w:rsidRPr="00B75FD0" w14:paraId="02266571" w14:textId="77777777" w:rsidTr="00473C74">
        <w:trPr>
          <w:trHeight w:val="352"/>
        </w:trPr>
        <w:tc>
          <w:tcPr>
            <w:tcW w:w="2014" w:type="dxa"/>
          </w:tcPr>
          <w:p w14:paraId="0B0C6E08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5107" w:type="dxa"/>
          </w:tcPr>
          <w:p w14:paraId="76E5D735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1526" w:type="dxa"/>
          </w:tcPr>
          <w:p w14:paraId="6A7E1632" w14:textId="300A266D" w:rsidR="007832F5" w:rsidRPr="00B75FD0" w:rsidRDefault="007832F5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  <w:r w:rsidR="001414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32F5" w:rsidRPr="00B75FD0" w14:paraId="7FBAB2D2" w14:textId="77777777" w:rsidTr="00473C74">
        <w:trPr>
          <w:trHeight w:val="341"/>
        </w:trPr>
        <w:tc>
          <w:tcPr>
            <w:tcW w:w="2014" w:type="dxa"/>
          </w:tcPr>
          <w:p w14:paraId="160E5B66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15 01 02</w:t>
            </w:r>
          </w:p>
        </w:tc>
        <w:tc>
          <w:tcPr>
            <w:tcW w:w="5107" w:type="dxa"/>
          </w:tcPr>
          <w:p w14:paraId="3FD50623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1526" w:type="dxa"/>
          </w:tcPr>
          <w:p w14:paraId="6A595264" w14:textId="77777777" w:rsidR="007832F5" w:rsidRPr="00B75FD0" w:rsidRDefault="003E137F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32F5" w:rsidRPr="00B75F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832F5" w:rsidRPr="00B75FD0">
              <w:rPr>
                <w:rFonts w:ascii="Times New Roman" w:hAnsi="Times New Roman" w:cs="Times New Roman"/>
                <w:sz w:val="20"/>
                <w:szCs w:val="20"/>
              </w:rPr>
              <w:t>,0000</w:t>
            </w:r>
          </w:p>
        </w:tc>
      </w:tr>
      <w:tr w:rsidR="007832F5" w:rsidRPr="00B75FD0" w14:paraId="01BA4394" w14:textId="77777777" w:rsidTr="00473C74">
        <w:trPr>
          <w:trHeight w:val="341"/>
        </w:trPr>
        <w:tc>
          <w:tcPr>
            <w:tcW w:w="2014" w:type="dxa"/>
          </w:tcPr>
          <w:p w14:paraId="386B2317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5107" w:type="dxa"/>
          </w:tcPr>
          <w:p w14:paraId="012E0C7D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1526" w:type="dxa"/>
          </w:tcPr>
          <w:p w14:paraId="5EA1D6CC" w14:textId="77777777" w:rsidR="007832F5" w:rsidRPr="00B75FD0" w:rsidRDefault="007832F5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20,0000</w:t>
            </w:r>
          </w:p>
        </w:tc>
      </w:tr>
      <w:tr w:rsidR="007832F5" w:rsidRPr="00B75FD0" w14:paraId="46FF729A" w14:textId="77777777" w:rsidTr="00473C74">
        <w:trPr>
          <w:trHeight w:val="341"/>
        </w:trPr>
        <w:tc>
          <w:tcPr>
            <w:tcW w:w="2014" w:type="dxa"/>
          </w:tcPr>
          <w:p w14:paraId="61BF402F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5107" w:type="dxa"/>
          </w:tcPr>
          <w:p w14:paraId="010E267E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1526" w:type="dxa"/>
          </w:tcPr>
          <w:p w14:paraId="16E76AF8" w14:textId="54875125" w:rsidR="007832F5" w:rsidRPr="00B75FD0" w:rsidRDefault="004250F7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832F5" w:rsidRPr="00B75FD0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7832F5" w:rsidRPr="00B75FD0" w14:paraId="5839A4CC" w14:textId="77777777" w:rsidTr="00473C74">
        <w:trPr>
          <w:trHeight w:val="341"/>
        </w:trPr>
        <w:tc>
          <w:tcPr>
            <w:tcW w:w="2014" w:type="dxa"/>
          </w:tcPr>
          <w:p w14:paraId="50DC605D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17 01 01</w:t>
            </w:r>
          </w:p>
        </w:tc>
        <w:tc>
          <w:tcPr>
            <w:tcW w:w="5107" w:type="dxa"/>
          </w:tcPr>
          <w:p w14:paraId="3169ACD9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1526" w:type="dxa"/>
          </w:tcPr>
          <w:p w14:paraId="3E18CB3C" w14:textId="77777777" w:rsidR="007832F5" w:rsidRPr="00B75FD0" w:rsidRDefault="007832F5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5,0000</w:t>
            </w:r>
          </w:p>
        </w:tc>
      </w:tr>
      <w:tr w:rsidR="007832F5" w:rsidRPr="00B75FD0" w14:paraId="2592DF84" w14:textId="77777777" w:rsidTr="00473C74">
        <w:trPr>
          <w:trHeight w:val="341"/>
        </w:trPr>
        <w:tc>
          <w:tcPr>
            <w:tcW w:w="2014" w:type="dxa"/>
          </w:tcPr>
          <w:p w14:paraId="36740472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5107" w:type="dxa"/>
          </w:tcPr>
          <w:p w14:paraId="1BDB5731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odpadowych materiałów ceramicznych i elementów wyposażenia inne niż wymienione 17 01 06</w:t>
            </w:r>
          </w:p>
        </w:tc>
        <w:tc>
          <w:tcPr>
            <w:tcW w:w="1526" w:type="dxa"/>
          </w:tcPr>
          <w:p w14:paraId="48ACBB1B" w14:textId="77777777" w:rsidR="007832F5" w:rsidRPr="00B75FD0" w:rsidRDefault="007832F5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80,0000</w:t>
            </w:r>
          </w:p>
        </w:tc>
      </w:tr>
      <w:tr w:rsidR="007832F5" w:rsidRPr="00B75FD0" w14:paraId="199CB0BA" w14:textId="77777777" w:rsidTr="00473C74">
        <w:trPr>
          <w:trHeight w:val="683"/>
        </w:trPr>
        <w:tc>
          <w:tcPr>
            <w:tcW w:w="2014" w:type="dxa"/>
          </w:tcPr>
          <w:p w14:paraId="0E95833A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20 02 01 i 20 01 08</w:t>
            </w:r>
          </w:p>
        </w:tc>
        <w:tc>
          <w:tcPr>
            <w:tcW w:w="5107" w:type="dxa"/>
          </w:tcPr>
          <w:p w14:paraId="18D80B5C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Odpady ulegające biodegradacji oraz odpady kuchenne ulegające biodegradacji</w:t>
            </w:r>
          </w:p>
        </w:tc>
        <w:tc>
          <w:tcPr>
            <w:tcW w:w="1526" w:type="dxa"/>
          </w:tcPr>
          <w:p w14:paraId="3338803F" w14:textId="1070FD71" w:rsidR="007832F5" w:rsidRPr="00B75FD0" w:rsidRDefault="004250F7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  <w:r w:rsidR="007832F5" w:rsidRPr="00B75FD0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  <w:r w:rsidR="001414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32F5" w:rsidRPr="00B75FD0" w14:paraId="4722B982" w14:textId="77777777" w:rsidTr="00473C74">
        <w:trPr>
          <w:trHeight w:val="352"/>
        </w:trPr>
        <w:tc>
          <w:tcPr>
            <w:tcW w:w="2014" w:type="dxa"/>
          </w:tcPr>
          <w:p w14:paraId="2B34A01F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5107" w:type="dxa"/>
          </w:tcPr>
          <w:p w14:paraId="1CEF82DB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1526" w:type="dxa"/>
          </w:tcPr>
          <w:p w14:paraId="2B7BCAE0" w14:textId="59B7835C" w:rsidR="007832F5" w:rsidRPr="00B75FD0" w:rsidRDefault="007832F5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  <w:r w:rsidR="001414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832F5" w:rsidRPr="00B75FD0" w14:paraId="4F71B78E" w14:textId="77777777" w:rsidTr="00473C74">
        <w:trPr>
          <w:trHeight w:val="331"/>
        </w:trPr>
        <w:tc>
          <w:tcPr>
            <w:tcW w:w="2014" w:type="dxa"/>
          </w:tcPr>
          <w:p w14:paraId="1A338AAB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5107" w:type="dxa"/>
          </w:tcPr>
          <w:p w14:paraId="465B7ED0" w14:textId="77777777" w:rsidR="007832F5" w:rsidRPr="00B75FD0" w:rsidRDefault="007832F5" w:rsidP="001D4EDD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1526" w:type="dxa"/>
          </w:tcPr>
          <w:p w14:paraId="3F1CD059" w14:textId="703739CF" w:rsidR="007832F5" w:rsidRPr="00B75FD0" w:rsidRDefault="004250F7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832F5" w:rsidRPr="00B75FD0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1414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137F" w:rsidRPr="00B75FD0" w14:paraId="01C32730" w14:textId="77777777" w:rsidTr="00473C74">
        <w:trPr>
          <w:trHeight w:val="331"/>
        </w:trPr>
        <w:tc>
          <w:tcPr>
            <w:tcW w:w="2014" w:type="dxa"/>
          </w:tcPr>
          <w:p w14:paraId="589B9887" w14:textId="77777777" w:rsidR="003E137F" w:rsidRPr="00B75FD0" w:rsidRDefault="003E137F" w:rsidP="003E137F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20 03 99</w:t>
            </w:r>
          </w:p>
        </w:tc>
        <w:tc>
          <w:tcPr>
            <w:tcW w:w="5107" w:type="dxa"/>
          </w:tcPr>
          <w:p w14:paraId="643759FE" w14:textId="77777777" w:rsidR="003E137F" w:rsidRPr="00B75FD0" w:rsidRDefault="003E137F" w:rsidP="003E137F">
            <w:pPr>
              <w:pStyle w:val="Akapitzlist"/>
              <w:widowControl w:val="0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Odpady komunalne niewymienione w innych podgrupach (popiół)</w:t>
            </w:r>
          </w:p>
        </w:tc>
        <w:tc>
          <w:tcPr>
            <w:tcW w:w="1526" w:type="dxa"/>
          </w:tcPr>
          <w:p w14:paraId="3A845524" w14:textId="77777777" w:rsidR="003E137F" w:rsidRPr="00B75FD0" w:rsidRDefault="003E137F" w:rsidP="004250F7">
            <w:pPr>
              <w:pStyle w:val="Akapitzlist"/>
              <w:widowControl w:val="0"/>
              <w:spacing w:before="24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75FD0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</w:tbl>
    <w:p w14:paraId="36C31F80" w14:textId="77777777" w:rsidR="007832F5" w:rsidRDefault="007832F5" w:rsidP="007832F5"/>
    <w:p w14:paraId="769C3AC7" w14:textId="77777777" w:rsidR="001177AF" w:rsidRPr="00C37C9D" w:rsidRDefault="001177AF" w:rsidP="007E0F24">
      <w:pPr>
        <w:pStyle w:val="Akapitzlist"/>
        <w:widowControl w:val="0"/>
        <w:spacing w:before="240"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87EDDC" w14:textId="77777777" w:rsidR="007E0F24" w:rsidRPr="00C37C9D" w:rsidRDefault="007E0F24" w:rsidP="007E0F24">
      <w:pPr>
        <w:widowControl w:val="0"/>
        <w:tabs>
          <w:tab w:val="left" w:pos="426"/>
        </w:tabs>
        <w:suppressAutoHyphens/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13BCFDA5" w14:textId="77777777" w:rsidR="007E0F24" w:rsidRPr="000934A0" w:rsidRDefault="007E0F24" w:rsidP="007E0F24">
      <w:pPr>
        <w:spacing w:before="240" w:after="0" w:line="240" w:lineRule="auto"/>
        <w:rPr>
          <w:rFonts w:cstheme="minorHAnsi"/>
        </w:rPr>
      </w:pPr>
    </w:p>
    <w:p w14:paraId="545B6BEC" w14:textId="77777777" w:rsidR="007E0F24" w:rsidRPr="000934A0" w:rsidRDefault="007E0F24" w:rsidP="007E0F24">
      <w:pPr>
        <w:spacing w:before="240" w:after="0" w:line="240" w:lineRule="auto"/>
        <w:rPr>
          <w:rFonts w:cstheme="minorHAnsi"/>
          <w:sz w:val="20"/>
          <w:szCs w:val="20"/>
        </w:rPr>
      </w:pPr>
    </w:p>
    <w:p w14:paraId="5248136D" w14:textId="77777777" w:rsidR="00A4198E" w:rsidRDefault="00A4198E"/>
    <w:sectPr w:rsidR="00A4198E" w:rsidSect="004172D3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C08C37" w15:done="0"/>
  <w15:commentEx w15:paraId="44CFD506" w15:done="0"/>
  <w15:commentEx w15:paraId="7D75D1BF" w15:paraIdParent="44CFD506" w15:done="0"/>
  <w15:commentEx w15:paraId="742C261C" w15:done="0"/>
  <w15:commentEx w15:paraId="5CBF05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DDD63" w14:textId="77777777" w:rsidR="00164D42" w:rsidRDefault="00164D42">
      <w:pPr>
        <w:spacing w:after="0" w:line="240" w:lineRule="auto"/>
      </w:pPr>
      <w:r>
        <w:separator/>
      </w:r>
    </w:p>
  </w:endnote>
  <w:endnote w:type="continuationSeparator" w:id="0">
    <w:p w14:paraId="1ECFC883" w14:textId="77777777" w:rsidR="00164D42" w:rsidRDefault="0016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8016810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ADA99" w14:textId="77777777" w:rsidR="0019684E" w:rsidRPr="0019684E" w:rsidRDefault="00C97A0C">
            <w:pPr>
              <w:pStyle w:val="Stopka"/>
              <w:jc w:val="right"/>
              <w:rPr>
                <w:sz w:val="16"/>
              </w:rPr>
            </w:pPr>
            <w:r w:rsidRPr="0019684E">
              <w:rPr>
                <w:sz w:val="16"/>
              </w:rPr>
              <w:t xml:space="preserve">Strona </w:t>
            </w:r>
            <w:r w:rsidRPr="0019684E">
              <w:rPr>
                <w:b/>
                <w:bCs/>
                <w:sz w:val="16"/>
                <w:szCs w:val="24"/>
              </w:rPr>
              <w:fldChar w:fldCharType="begin"/>
            </w:r>
            <w:r w:rsidRPr="0019684E">
              <w:rPr>
                <w:b/>
                <w:bCs/>
                <w:sz w:val="16"/>
              </w:rPr>
              <w:instrText>PAGE</w:instrText>
            </w:r>
            <w:r w:rsidRPr="0019684E">
              <w:rPr>
                <w:b/>
                <w:bCs/>
                <w:sz w:val="16"/>
                <w:szCs w:val="24"/>
              </w:rPr>
              <w:fldChar w:fldCharType="separate"/>
            </w:r>
            <w:r w:rsidR="001F7826">
              <w:rPr>
                <w:b/>
                <w:bCs/>
                <w:noProof/>
                <w:sz w:val="16"/>
              </w:rPr>
              <w:t>2</w:t>
            </w:r>
            <w:r w:rsidRPr="0019684E">
              <w:rPr>
                <w:b/>
                <w:bCs/>
                <w:sz w:val="16"/>
                <w:szCs w:val="24"/>
              </w:rPr>
              <w:fldChar w:fldCharType="end"/>
            </w:r>
            <w:r w:rsidRPr="0019684E">
              <w:rPr>
                <w:sz w:val="16"/>
              </w:rPr>
              <w:t xml:space="preserve"> z </w:t>
            </w:r>
            <w:r w:rsidRPr="0019684E">
              <w:rPr>
                <w:b/>
                <w:bCs/>
                <w:sz w:val="16"/>
                <w:szCs w:val="24"/>
              </w:rPr>
              <w:fldChar w:fldCharType="begin"/>
            </w:r>
            <w:r w:rsidRPr="0019684E">
              <w:rPr>
                <w:b/>
                <w:bCs/>
                <w:sz w:val="16"/>
              </w:rPr>
              <w:instrText>NUMPAGES</w:instrText>
            </w:r>
            <w:r w:rsidRPr="0019684E">
              <w:rPr>
                <w:b/>
                <w:bCs/>
                <w:sz w:val="16"/>
                <w:szCs w:val="24"/>
              </w:rPr>
              <w:fldChar w:fldCharType="separate"/>
            </w:r>
            <w:r w:rsidR="001F7826">
              <w:rPr>
                <w:b/>
                <w:bCs/>
                <w:noProof/>
                <w:sz w:val="16"/>
              </w:rPr>
              <w:t>3</w:t>
            </w:r>
            <w:r w:rsidRPr="0019684E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36B100C4" w14:textId="77777777" w:rsidR="0019684E" w:rsidRDefault="00164D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7B286" w14:textId="77777777" w:rsidR="00164D42" w:rsidRDefault="00164D42">
      <w:pPr>
        <w:spacing w:after="0" w:line="240" w:lineRule="auto"/>
      </w:pPr>
      <w:r>
        <w:separator/>
      </w:r>
    </w:p>
  </w:footnote>
  <w:footnote w:type="continuationSeparator" w:id="0">
    <w:p w14:paraId="61747881" w14:textId="77777777" w:rsidR="00164D42" w:rsidRDefault="00164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63"/>
    <w:multiLevelType w:val="hybridMultilevel"/>
    <w:tmpl w:val="B9544C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9103C"/>
    <w:multiLevelType w:val="hybridMultilevel"/>
    <w:tmpl w:val="7EA88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4A0D"/>
    <w:multiLevelType w:val="hybridMultilevel"/>
    <w:tmpl w:val="3F5AC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A0076"/>
    <w:multiLevelType w:val="hybridMultilevel"/>
    <w:tmpl w:val="9DD8DA0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402F"/>
    <w:multiLevelType w:val="hybridMultilevel"/>
    <w:tmpl w:val="3286B0A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D1867E2"/>
    <w:multiLevelType w:val="hybridMultilevel"/>
    <w:tmpl w:val="A0185D26"/>
    <w:lvl w:ilvl="0" w:tplc="76BA3C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0157"/>
    <w:multiLevelType w:val="multilevel"/>
    <w:tmpl w:val="680E4ECC"/>
    <w:lvl w:ilvl="0">
      <w:start w:val="1"/>
      <w:numFmt w:val="decimal"/>
      <w:lvlText w:val="%1)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F20F75"/>
    <w:multiLevelType w:val="multilevel"/>
    <w:tmpl w:val="D32607B2"/>
    <w:lvl w:ilvl="0">
      <w:start w:val="1"/>
      <w:numFmt w:val="decimal"/>
      <w:lvlText w:val="%1)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E21BCF"/>
    <w:multiLevelType w:val="hybridMultilevel"/>
    <w:tmpl w:val="9BA4614E"/>
    <w:lvl w:ilvl="0" w:tplc="46BAE0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A7EA7"/>
    <w:multiLevelType w:val="hybridMultilevel"/>
    <w:tmpl w:val="315E3DF0"/>
    <w:lvl w:ilvl="0" w:tplc="D5665F7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465126"/>
    <w:multiLevelType w:val="hybridMultilevel"/>
    <w:tmpl w:val="A8B8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40525"/>
    <w:multiLevelType w:val="hybridMultilevel"/>
    <w:tmpl w:val="FCC84136"/>
    <w:lvl w:ilvl="0" w:tplc="6D500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22CAB"/>
    <w:multiLevelType w:val="hybridMultilevel"/>
    <w:tmpl w:val="CA22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23F8E"/>
    <w:multiLevelType w:val="hybridMultilevel"/>
    <w:tmpl w:val="E43EC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6FA"/>
    <w:multiLevelType w:val="hybridMultilevel"/>
    <w:tmpl w:val="CF58F5B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36817"/>
    <w:multiLevelType w:val="hybridMultilevel"/>
    <w:tmpl w:val="5FF0F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B8A30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A5603"/>
    <w:multiLevelType w:val="multilevel"/>
    <w:tmpl w:val="8C006C96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531FE"/>
    <w:multiLevelType w:val="hybridMultilevel"/>
    <w:tmpl w:val="58FE6E3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BB2560"/>
    <w:multiLevelType w:val="multilevel"/>
    <w:tmpl w:val="81AE71CA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847F50"/>
    <w:multiLevelType w:val="hybridMultilevel"/>
    <w:tmpl w:val="DEA03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3B6496"/>
    <w:multiLevelType w:val="multilevel"/>
    <w:tmpl w:val="17928F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21">
    <w:nsid w:val="4FB46FB7"/>
    <w:multiLevelType w:val="hybridMultilevel"/>
    <w:tmpl w:val="F9F26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643EC"/>
    <w:multiLevelType w:val="hybridMultilevel"/>
    <w:tmpl w:val="EBA6C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F1439"/>
    <w:multiLevelType w:val="hybridMultilevel"/>
    <w:tmpl w:val="06266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3373C"/>
    <w:multiLevelType w:val="hybridMultilevel"/>
    <w:tmpl w:val="1E34F46A"/>
    <w:lvl w:ilvl="0" w:tplc="1604D49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C9973CE"/>
    <w:multiLevelType w:val="hybridMultilevel"/>
    <w:tmpl w:val="42B8100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C926CF"/>
    <w:multiLevelType w:val="hybridMultilevel"/>
    <w:tmpl w:val="00204C3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1709AB"/>
    <w:multiLevelType w:val="multilevel"/>
    <w:tmpl w:val="916A1C7E"/>
    <w:lvl w:ilvl="0">
      <w:start w:val="1"/>
      <w:numFmt w:val="decimal"/>
      <w:lvlText w:val="%1."/>
      <w:lvlJc w:val="left"/>
      <w:rPr>
        <w:rFonts w:ascii="Cambria" w:eastAsia="Calibri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DE58EF"/>
    <w:multiLevelType w:val="hybridMultilevel"/>
    <w:tmpl w:val="9AE48634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7FE30DCC"/>
    <w:multiLevelType w:val="hybridMultilevel"/>
    <w:tmpl w:val="DA3A8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8"/>
  </w:num>
  <w:num w:numId="3">
    <w:abstractNumId w:val="4"/>
  </w:num>
  <w:num w:numId="4">
    <w:abstractNumId w:val="9"/>
  </w:num>
  <w:num w:numId="5">
    <w:abstractNumId w:val="24"/>
  </w:num>
  <w:num w:numId="6">
    <w:abstractNumId w:val="21"/>
  </w:num>
  <w:num w:numId="7">
    <w:abstractNumId w:val="3"/>
  </w:num>
  <w:num w:numId="8">
    <w:abstractNumId w:val="28"/>
  </w:num>
  <w:num w:numId="9">
    <w:abstractNumId w:val="17"/>
  </w:num>
  <w:num w:numId="10">
    <w:abstractNumId w:val="26"/>
  </w:num>
  <w:num w:numId="11">
    <w:abstractNumId w:val="14"/>
  </w:num>
  <w:num w:numId="12">
    <w:abstractNumId w:val="11"/>
  </w:num>
  <w:num w:numId="13">
    <w:abstractNumId w:val="0"/>
  </w:num>
  <w:num w:numId="14">
    <w:abstractNumId w:val="1"/>
  </w:num>
  <w:num w:numId="15">
    <w:abstractNumId w:val="27"/>
  </w:num>
  <w:num w:numId="16">
    <w:abstractNumId w:val="7"/>
  </w:num>
  <w:num w:numId="17">
    <w:abstractNumId w:val="5"/>
  </w:num>
  <w:num w:numId="18">
    <w:abstractNumId w:val="18"/>
  </w:num>
  <w:num w:numId="19">
    <w:abstractNumId w:val="16"/>
  </w:num>
  <w:num w:numId="20">
    <w:abstractNumId w:val="6"/>
  </w:num>
  <w:num w:numId="21">
    <w:abstractNumId w:val="20"/>
  </w:num>
  <w:num w:numId="22">
    <w:abstractNumId w:val="2"/>
  </w:num>
  <w:num w:numId="23">
    <w:abstractNumId w:val="12"/>
  </w:num>
  <w:num w:numId="24">
    <w:abstractNumId w:val="15"/>
  </w:num>
  <w:num w:numId="25">
    <w:abstractNumId w:val="19"/>
  </w:num>
  <w:num w:numId="26">
    <w:abstractNumId w:val="22"/>
  </w:num>
  <w:num w:numId="27">
    <w:abstractNumId w:val="13"/>
  </w:num>
  <w:num w:numId="28">
    <w:abstractNumId w:val="10"/>
  </w:num>
  <w:num w:numId="29">
    <w:abstractNumId w:val="29"/>
  </w:num>
  <w:num w:numId="3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ata A.L. Laskowska">
    <w15:presenceInfo w15:providerId="AD" w15:userId="S-1-5-21-2474310819-3982596392-4201923585-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24"/>
    <w:rsid w:val="0000740C"/>
    <w:rsid w:val="00035382"/>
    <w:rsid w:val="00083F3A"/>
    <w:rsid w:val="000F4C72"/>
    <w:rsid w:val="0011364F"/>
    <w:rsid w:val="001177AF"/>
    <w:rsid w:val="00141472"/>
    <w:rsid w:val="00164D42"/>
    <w:rsid w:val="001B65DE"/>
    <w:rsid w:val="001C1AA3"/>
    <w:rsid w:val="001E14F9"/>
    <w:rsid w:val="001F7826"/>
    <w:rsid w:val="002E5FBD"/>
    <w:rsid w:val="00344335"/>
    <w:rsid w:val="0035793B"/>
    <w:rsid w:val="00364D11"/>
    <w:rsid w:val="003B762C"/>
    <w:rsid w:val="003E137F"/>
    <w:rsid w:val="004250F7"/>
    <w:rsid w:val="00457DA2"/>
    <w:rsid w:val="00473C74"/>
    <w:rsid w:val="004817F8"/>
    <w:rsid w:val="00494EE2"/>
    <w:rsid w:val="004F1B99"/>
    <w:rsid w:val="00600A54"/>
    <w:rsid w:val="0064532D"/>
    <w:rsid w:val="00660B8D"/>
    <w:rsid w:val="0068055A"/>
    <w:rsid w:val="006B00CA"/>
    <w:rsid w:val="00734CEA"/>
    <w:rsid w:val="007832F5"/>
    <w:rsid w:val="007E0F24"/>
    <w:rsid w:val="008007A0"/>
    <w:rsid w:val="00801B16"/>
    <w:rsid w:val="0082580A"/>
    <w:rsid w:val="008B4D70"/>
    <w:rsid w:val="00965B87"/>
    <w:rsid w:val="00975450"/>
    <w:rsid w:val="00992A08"/>
    <w:rsid w:val="009C3CB3"/>
    <w:rsid w:val="00A048D3"/>
    <w:rsid w:val="00A4198E"/>
    <w:rsid w:val="00A43A67"/>
    <w:rsid w:val="00AA65DC"/>
    <w:rsid w:val="00AC32EC"/>
    <w:rsid w:val="00AD5A63"/>
    <w:rsid w:val="00AF4E17"/>
    <w:rsid w:val="00B20D45"/>
    <w:rsid w:val="00B47EA5"/>
    <w:rsid w:val="00B70E6D"/>
    <w:rsid w:val="00B75FD0"/>
    <w:rsid w:val="00C237F5"/>
    <w:rsid w:val="00C2473A"/>
    <w:rsid w:val="00C278C7"/>
    <w:rsid w:val="00C37BE3"/>
    <w:rsid w:val="00C37C9D"/>
    <w:rsid w:val="00C4000F"/>
    <w:rsid w:val="00C82F60"/>
    <w:rsid w:val="00C91949"/>
    <w:rsid w:val="00C97A0C"/>
    <w:rsid w:val="00CC330C"/>
    <w:rsid w:val="00CC6F53"/>
    <w:rsid w:val="00CF5BDE"/>
    <w:rsid w:val="00D02475"/>
    <w:rsid w:val="00D44DE4"/>
    <w:rsid w:val="00D668E8"/>
    <w:rsid w:val="00D87271"/>
    <w:rsid w:val="00DA073A"/>
    <w:rsid w:val="00E6007B"/>
    <w:rsid w:val="00E913FF"/>
    <w:rsid w:val="00EA40B2"/>
    <w:rsid w:val="00EB4999"/>
    <w:rsid w:val="00ED4342"/>
    <w:rsid w:val="00F0286B"/>
    <w:rsid w:val="00F643EB"/>
    <w:rsid w:val="00F66ECA"/>
    <w:rsid w:val="00F67565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D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F2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0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F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F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E0F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99"/>
    <w:qFormat/>
    <w:rsid w:val="007E0F24"/>
    <w:pPr>
      <w:ind w:left="720"/>
      <w:contextualSpacing/>
    </w:pPr>
  </w:style>
  <w:style w:type="character" w:styleId="Hipercze">
    <w:name w:val="Hyperlink"/>
    <w:rsid w:val="007E0F24"/>
    <w:rPr>
      <w:color w:val="0000FF"/>
      <w:u w:val="single"/>
    </w:rPr>
  </w:style>
  <w:style w:type="paragraph" w:styleId="Bezodstpw">
    <w:name w:val="No Spacing"/>
    <w:uiPriority w:val="1"/>
    <w:qFormat/>
    <w:rsid w:val="007E0F24"/>
    <w:pPr>
      <w:spacing w:after="0" w:line="240" w:lineRule="auto"/>
    </w:pPr>
  </w:style>
  <w:style w:type="paragraph" w:customStyle="1" w:styleId="Pa3">
    <w:name w:val="Pa3"/>
    <w:basedOn w:val="Normalny"/>
    <w:next w:val="Normalny"/>
    <w:uiPriority w:val="99"/>
    <w:rsid w:val="007E0F24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24"/>
  </w:style>
  <w:style w:type="table" w:styleId="Tabela-Siatka">
    <w:name w:val="Table Grid"/>
    <w:basedOn w:val="Standardowy"/>
    <w:uiPriority w:val="59"/>
    <w:rsid w:val="0068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E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C330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330C"/>
    <w:pPr>
      <w:widowControl w:val="0"/>
      <w:shd w:val="clear" w:color="auto" w:fill="FFFFFF"/>
      <w:spacing w:before="320" w:after="0" w:line="336" w:lineRule="exact"/>
      <w:ind w:hanging="480"/>
      <w:jc w:val="both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8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8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8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9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F2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0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0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F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0F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E0F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99"/>
    <w:qFormat/>
    <w:rsid w:val="007E0F24"/>
    <w:pPr>
      <w:ind w:left="720"/>
      <w:contextualSpacing/>
    </w:pPr>
  </w:style>
  <w:style w:type="character" w:styleId="Hipercze">
    <w:name w:val="Hyperlink"/>
    <w:rsid w:val="007E0F24"/>
    <w:rPr>
      <w:color w:val="0000FF"/>
      <w:u w:val="single"/>
    </w:rPr>
  </w:style>
  <w:style w:type="paragraph" w:styleId="Bezodstpw">
    <w:name w:val="No Spacing"/>
    <w:uiPriority w:val="1"/>
    <w:qFormat/>
    <w:rsid w:val="007E0F24"/>
    <w:pPr>
      <w:spacing w:after="0" w:line="240" w:lineRule="auto"/>
    </w:pPr>
  </w:style>
  <w:style w:type="paragraph" w:customStyle="1" w:styleId="Pa3">
    <w:name w:val="Pa3"/>
    <w:basedOn w:val="Normalny"/>
    <w:next w:val="Normalny"/>
    <w:uiPriority w:val="99"/>
    <w:rsid w:val="007E0F24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24"/>
  </w:style>
  <w:style w:type="table" w:styleId="Tabela-Siatka">
    <w:name w:val="Table Grid"/>
    <w:basedOn w:val="Standardowy"/>
    <w:uiPriority w:val="59"/>
    <w:rsid w:val="0068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E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C330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330C"/>
    <w:pPr>
      <w:widowControl w:val="0"/>
      <w:shd w:val="clear" w:color="auto" w:fill="FFFFFF"/>
      <w:spacing w:before="320" w:after="0" w:line="336" w:lineRule="exact"/>
      <w:ind w:hanging="480"/>
      <w:jc w:val="both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8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8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8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9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Laskowscy</dc:creator>
  <cp:lastModifiedBy>Anna Z</cp:lastModifiedBy>
  <cp:revision>14</cp:revision>
  <dcterms:created xsi:type="dcterms:W3CDTF">2020-12-10T08:08:00Z</dcterms:created>
  <dcterms:modified xsi:type="dcterms:W3CDTF">2020-12-10T13:02:00Z</dcterms:modified>
</cp:coreProperties>
</file>