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E37B" w14:textId="59E073C3" w:rsidR="002F6E7E" w:rsidRDefault="00497F4C" w:rsidP="002F6E7E">
      <w:pPr>
        <w:pStyle w:val="Nagwek"/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65920" behindDoc="0" locked="0" layoutInCell="1" allowOverlap="1" wp14:anchorId="66DAD681" wp14:editId="355B2F84">
            <wp:simplePos x="0" y="0"/>
            <wp:positionH relativeFrom="margin">
              <wp:posOffset>7177405</wp:posOffset>
            </wp:positionH>
            <wp:positionV relativeFrom="paragraph">
              <wp:posOffset>-604520</wp:posOffset>
            </wp:positionV>
            <wp:extent cx="2169795" cy="639445"/>
            <wp:effectExtent l="0" t="0" r="1905" b="8255"/>
            <wp:wrapNone/>
            <wp:docPr id="84" name="Obraz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2608" behindDoc="0" locked="0" layoutInCell="1" allowOverlap="1" wp14:anchorId="3CA5334D" wp14:editId="7644949A">
            <wp:simplePos x="0" y="0"/>
            <wp:positionH relativeFrom="margin">
              <wp:posOffset>4048760</wp:posOffset>
            </wp:positionH>
            <wp:positionV relativeFrom="paragraph">
              <wp:posOffset>-490220</wp:posOffset>
            </wp:positionV>
            <wp:extent cx="1283112" cy="436880"/>
            <wp:effectExtent l="0" t="0" r="0" b="1270"/>
            <wp:wrapNone/>
            <wp:docPr id="86" name="Obraz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112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81280" behindDoc="0" locked="0" layoutInCell="1" allowOverlap="1" wp14:anchorId="38F261C3" wp14:editId="3DDA35E8">
            <wp:simplePos x="0" y="0"/>
            <wp:positionH relativeFrom="margin">
              <wp:posOffset>0</wp:posOffset>
            </wp:positionH>
            <wp:positionV relativeFrom="paragraph">
              <wp:posOffset>-661035</wp:posOffset>
            </wp:positionV>
            <wp:extent cx="1471295" cy="769620"/>
            <wp:effectExtent l="0" t="0" r="0" b="0"/>
            <wp:wrapNone/>
            <wp:docPr id="85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Y="85"/>
        <w:tblW w:w="149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4"/>
      </w:tblGrid>
      <w:tr w:rsidR="00497F4C" w:rsidRPr="00EB5E84" w14:paraId="0E6D2766" w14:textId="77777777" w:rsidTr="00497F4C">
        <w:trPr>
          <w:trHeight w:val="282"/>
        </w:trPr>
        <w:tc>
          <w:tcPr>
            <w:tcW w:w="149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98FC4" w14:textId="77777777" w:rsidR="00497F4C" w:rsidRPr="006E57E8" w:rsidRDefault="00497F4C" w:rsidP="00497F4C">
            <w:pPr>
              <w:spacing w:before="60" w:after="60"/>
              <w:ind w:left="293" w:right="369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bookmarkStart w:id="1" w:name="_Hlk56159856"/>
            <w:r w:rsidRPr="006E57E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Projekt współfinansowany przez Unię Europejską w ramach Europejskiego Funduszu Społecznego</w:t>
            </w:r>
            <w:bookmarkEnd w:id="1"/>
          </w:p>
        </w:tc>
      </w:tr>
    </w:tbl>
    <w:p w14:paraId="766E9B08" w14:textId="77777777" w:rsidR="002F6E7E" w:rsidRDefault="002F6E7E" w:rsidP="002F6E7E">
      <w:pPr>
        <w:pStyle w:val="Nagwek"/>
      </w:pPr>
    </w:p>
    <w:p w14:paraId="0296B771" w14:textId="43C76D11" w:rsidR="00497F4C" w:rsidRPr="00497F4C" w:rsidRDefault="00BA11CB" w:rsidP="00497F4C">
      <w:pPr>
        <w:rPr>
          <w:rFonts w:ascii="Verdana" w:hAnsi="Verdana" w:cs="Calibri"/>
          <w:sz w:val="16"/>
          <w:szCs w:val="16"/>
        </w:rPr>
      </w:pPr>
      <w:r w:rsidRPr="00497F4C">
        <w:rPr>
          <w:rFonts w:ascii="Verdana" w:hAnsi="Verdana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1B74F03" wp14:editId="605F0386">
                <wp:simplePos x="0" y="0"/>
                <wp:positionH relativeFrom="column">
                  <wp:posOffset>6427470</wp:posOffset>
                </wp:positionH>
                <wp:positionV relativeFrom="paragraph">
                  <wp:posOffset>537210</wp:posOffset>
                </wp:positionV>
                <wp:extent cx="333375" cy="266700"/>
                <wp:effectExtent l="0" t="381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42F4A" w14:textId="77777777" w:rsidR="00D56254" w:rsidRDefault="00D56254" w:rsidP="00D562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1B74F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6.1pt;margin-top:42.3pt;width:26.25pt;height:21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" filled="f" stroked="f">
                <v:textbox>
                  <w:txbxContent>
                    <w:p w14:paraId="60942F4A" w14:textId="77777777" w:rsidR="00D56254" w:rsidRDefault="00D56254" w:rsidP="00D56254"/>
                  </w:txbxContent>
                </v:textbox>
              </v:shape>
            </w:pict>
          </mc:Fallback>
        </mc:AlternateContent>
      </w:r>
      <w:r w:rsidR="0051456F" w:rsidRPr="00497F4C">
        <w:rPr>
          <w:rFonts w:ascii="Verdana" w:hAnsi="Verdana"/>
          <w:sz w:val="16"/>
          <w:szCs w:val="16"/>
        </w:rPr>
        <w:t xml:space="preserve">Znak sprawy: </w:t>
      </w:r>
      <w:r w:rsidR="00BF2A7C" w:rsidRPr="00497F4C">
        <w:rPr>
          <w:rFonts w:ascii="Verdana" w:hAnsi="Verdana"/>
          <w:sz w:val="16"/>
          <w:szCs w:val="16"/>
        </w:rPr>
        <w:t>PKOSZ.271.79.2020</w:t>
      </w:r>
      <w:r w:rsidR="0051456F" w:rsidRPr="00497F4C">
        <w:rPr>
          <w:rFonts w:ascii="Verdana" w:hAnsi="Verdana"/>
          <w:b/>
          <w:sz w:val="16"/>
          <w:szCs w:val="16"/>
        </w:rPr>
        <w:t xml:space="preserve"> </w:t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497F4C" w:rsidRPr="00497F4C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                </w:t>
      </w:r>
      <w:r w:rsidR="007D075D" w:rsidRPr="00497F4C">
        <w:rPr>
          <w:rFonts w:ascii="Verdana" w:hAnsi="Verdana" w:cs="Calibri"/>
          <w:sz w:val="16"/>
          <w:szCs w:val="16"/>
        </w:rPr>
        <w:t>Załącznik n</w:t>
      </w:r>
      <w:r w:rsidR="00D56254" w:rsidRPr="00497F4C">
        <w:rPr>
          <w:rFonts w:ascii="Verdana" w:hAnsi="Verdana" w:cs="Calibri"/>
          <w:sz w:val="16"/>
          <w:szCs w:val="16"/>
        </w:rPr>
        <w:t xml:space="preserve">r </w:t>
      </w:r>
      <w:r w:rsidR="00497F4C" w:rsidRPr="00497F4C">
        <w:rPr>
          <w:rFonts w:ascii="Verdana" w:hAnsi="Verdana" w:cs="Calibri"/>
          <w:sz w:val="16"/>
          <w:szCs w:val="16"/>
        </w:rPr>
        <w:t>1</w:t>
      </w:r>
      <w:r w:rsidR="002F6E7E" w:rsidRPr="00497F4C">
        <w:rPr>
          <w:rFonts w:ascii="Verdana" w:hAnsi="Verdana" w:cs="Calibri"/>
          <w:sz w:val="16"/>
          <w:szCs w:val="16"/>
        </w:rPr>
        <w:t>.</w:t>
      </w:r>
      <w:r w:rsidR="00CF4321">
        <w:rPr>
          <w:rFonts w:ascii="Verdana" w:hAnsi="Verdana" w:cs="Calibri"/>
          <w:sz w:val="16"/>
          <w:szCs w:val="16"/>
        </w:rPr>
        <w:t>V</w:t>
      </w:r>
      <w:r w:rsidR="002F6E7E" w:rsidRPr="00497F4C">
        <w:rPr>
          <w:rFonts w:ascii="Verdana" w:hAnsi="Verdana" w:cs="Calibri"/>
          <w:sz w:val="16"/>
          <w:szCs w:val="16"/>
        </w:rPr>
        <w:t>I.</w:t>
      </w:r>
      <w:r w:rsidR="00D56254" w:rsidRPr="00497F4C">
        <w:rPr>
          <w:rFonts w:ascii="Verdana" w:hAnsi="Verdana" w:cs="Calibri"/>
          <w:sz w:val="16"/>
          <w:szCs w:val="16"/>
        </w:rPr>
        <w:t xml:space="preserve"> do SIWZ</w:t>
      </w:r>
    </w:p>
    <w:p w14:paraId="371505CF" w14:textId="77777777" w:rsidR="00497F4C" w:rsidRDefault="00497F4C" w:rsidP="00497F4C">
      <w:pPr>
        <w:rPr>
          <w:rFonts w:ascii="Verdana" w:hAnsi="Verdana" w:cs="Calibri"/>
          <w:color w:val="FF0000"/>
          <w:sz w:val="16"/>
          <w:szCs w:val="16"/>
        </w:rPr>
      </w:pPr>
    </w:p>
    <w:tbl>
      <w:tblPr>
        <w:tblStyle w:val="Tabela-Siatka"/>
        <w:tblW w:w="14459" w:type="dxa"/>
        <w:tblInd w:w="250" w:type="dxa"/>
        <w:tblLook w:val="04A0" w:firstRow="1" w:lastRow="0" w:firstColumn="1" w:lastColumn="0" w:noHBand="0" w:noVBand="1"/>
      </w:tblPr>
      <w:tblGrid>
        <w:gridCol w:w="635"/>
        <w:gridCol w:w="3363"/>
        <w:gridCol w:w="8196"/>
        <w:gridCol w:w="1132"/>
        <w:gridCol w:w="1133"/>
      </w:tblGrid>
      <w:tr w:rsidR="00C12399" w:rsidRPr="00C12399" w14:paraId="7A83B6DC" w14:textId="6B77C5A9" w:rsidTr="00CF4321">
        <w:tc>
          <w:tcPr>
            <w:tcW w:w="635" w:type="dxa"/>
            <w:shd w:val="clear" w:color="auto" w:fill="D9D9D9" w:themeFill="background1" w:themeFillShade="D9"/>
          </w:tcPr>
          <w:p w14:paraId="4AE754DD" w14:textId="77777777" w:rsidR="00497F4C" w:rsidRPr="00C12399" w:rsidRDefault="00497F4C" w:rsidP="00497F4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12399">
              <w:rPr>
                <w:rFonts w:ascii="Verdana" w:hAnsi="Verdan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363" w:type="dxa"/>
            <w:shd w:val="clear" w:color="auto" w:fill="D9D9D9" w:themeFill="background1" w:themeFillShade="D9"/>
          </w:tcPr>
          <w:p w14:paraId="27AF8D5C" w14:textId="77777777" w:rsidR="00497F4C" w:rsidRPr="00C12399" w:rsidRDefault="00497F4C" w:rsidP="00497F4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12399">
              <w:rPr>
                <w:rFonts w:ascii="Verdana" w:hAnsi="Verdana"/>
                <w:b/>
                <w:bCs/>
                <w:sz w:val="20"/>
                <w:szCs w:val="20"/>
              </w:rPr>
              <w:t>NAZWA PRODUKTU</w:t>
            </w:r>
          </w:p>
        </w:tc>
        <w:tc>
          <w:tcPr>
            <w:tcW w:w="8196" w:type="dxa"/>
            <w:shd w:val="clear" w:color="auto" w:fill="D9D9D9" w:themeFill="background1" w:themeFillShade="D9"/>
          </w:tcPr>
          <w:p w14:paraId="14CECB8E" w14:textId="77777777" w:rsidR="00497F4C" w:rsidRPr="00C12399" w:rsidRDefault="00497F4C" w:rsidP="00497F4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12399">
              <w:rPr>
                <w:rFonts w:ascii="Verdana" w:hAnsi="Verdana"/>
                <w:b/>
                <w:bCs/>
                <w:sz w:val="20"/>
                <w:szCs w:val="20"/>
              </w:rPr>
              <w:t>OPIS  PRODUKTU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14:paraId="5C63C4DA" w14:textId="5529FB72" w:rsidR="00497F4C" w:rsidRPr="00C12399" w:rsidRDefault="00497F4C" w:rsidP="00497F4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12399">
              <w:rPr>
                <w:rFonts w:ascii="Verdana" w:hAnsi="Verdana"/>
                <w:b/>
                <w:bCs/>
                <w:sz w:val="20"/>
                <w:szCs w:val="20"/>
              </w:rPr>
              <w:t>MIARA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6CE6D589" w14:textId="59F98730" w:rsidR="00497F4C" w:rsidRPr="00C12399" w:rsidRDefault="00497F4C" w:rsidP="00497F4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12399">
              <w:rPr>
                <w:rFonts w:ascii="Verdana" w:hAnsi="Verdana"/>
                <w:b/>
                <w:bCs/>
                <w:sz w:val="20"/>
                <w:szCs w:val="20"/>
              </w:rPr>
              <w:t>LICZBA</w:t>
            </w:r>
          </w:p>
        </w:tc>
      </w:tr>
      <w:tr w:rsidR="00C12399" w:rsidRPr="007F3606" w14:paraId="49F7CE48" w14:textId="6E9ACD65" w:rsidTr="00CF4321">
        <w:tc>
          <w:tcPr>
            <w:tcW w:w="635" w:type="dxa"/>
            <w:shd w:val="clear" w:color="auto" w:fill="D9D9D9" w:themeFill="background1" w:themeFillShade="D9"/>
          </w:tcPr>
          <w:p w14:paraId="2A0B03B2" w14:textId="77777777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363" w:type="dxa"/>
          </w:tcPr>
          <w:p w14:paraId="03997B31" w14:textId="6330AA61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Odkurzacz z funkcją prania</w:t>
            </w:r>
          </w:p>
        </w:tc>
        <w:tc>
          <w:tcPr>
            <w:tcW w:w="8196" w:type="dxa"/>
          </w:tcPr>
          <w:p w14:paraId="5D05241A" w14:textId="77777777" w:rsidR="00CF4321" w:rsidRPr="007F3606" w:rsidRDefault="00CF4321" w:rsidP="00CF4321">
            <w:pPr>
              <w:jc w:val="right"/>
              <w:rPr>
                <w:rFonts w:ascii="Verdana" w:hAnsi="Verdana" w:cstheme="minorHAnsi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 xml:space="preserve">Produkt (energooszczędny) na wózku jezdnym przeznaczony do czyszczenia materiałów tekstylnych, podłóg twardych i tapicerki meblowej na dużych powierzchniach na sucho i mokro, posiadający łatwy do utrzymania w czystości zbiornik wykonany ze stali nierdzewnej (min. 30 l), system chłodzenia obiegowy oraz funkcję automatycznego wyłączania w chwili całkowitego zapełnienia zbiornika płynem, bezworkowy, wyposażony w filtr przeciw pyłowy, elastyczny wąż, metalową rurę, ssawkę do kurzu, ssawkę do wody, szczelinową ssawkę do kurzu, ssawkę do czyszczenia tapicerki, przewód zasilający (min. 7 m) oraz dedykowany ekologiczny środek czyszczący (min. 5 l), o wydatku powietrza min. 53 l/s., max mocy 1200 W, zasilaniu: </w:t>
            </w:r>
            <w:r w:rsidRPr="007F3606">
              <w:rPr>
                <w:rFonts w:ascii="Verdana" w:hAnsi="Verdana" w:cstheme="minorHAnsi"/>
                <w:sz w:val="20"/>
                <w:szCs w:val="20"/>
              </w:rPr>
              <w:t>220V-240V.</w:t>
            </w:r>
          </w:p>
          <w:p w14:paraId="2946E39F" w14:textId="77777777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Wymiary: 43 x 43 x 84 cm +/-10%.</w:t>
            </w:r>
          </w:p>
          <w:p w14:paraId="1F970D00" w14:textId="77777777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00DA825C" w14:textId="77777777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 xml:space="preserve">Klasa energetyczna będzie podlegała uzgodnieniu z Zamawiającym.  </w:t>
            </w:r>
          </w:p>
          <w:p w14:paraId="62059A40" w14:textId="59C7B03A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 xml:space="preserve">Dostawa z uruchomieniem oraz przeszkoleniem w zakresie obsługi.          </w:t>
            </w:r>
          </w:p>
        </w:tc>
        <w:tc>
          <w:tcPr>
            <w:tcW w:w="1132" w:type="dxa"/>
          </w:tcPr>
          <w:p w14:paraId="0BFB7D05" w14:textId="58238693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 xml:space="preserve">Sztuka </w:t>
            </w:r>
          </w:p>
        </w:tc>
        <w:tc>
          <w:tcPr>
            <w:tcW w:w="1133" w:type="dxa"/>
          </w:tcPr>
          <w:p w14:paraId="43C699CC" w14:textId="5ECB6D88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C12399" w:rsidRPr="007F3606" w14:paraId="7402BB65" w14:textId="3506F58F" w:rsidTr="00CF4321">
        <w:tc>
          <w:tcPr>
            <w:tcW w:w="635" w:type="dxa"/>
            <w:shd w:val="clear" w:color="auto" w:fill="D9D9D9" w:themeFill="background1" w:themeFillShade="D9"/>
          </w:tcPr>
          <w:p w14:paraId="42B1731A" w14:textId="77777777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363" w:type="dxa"/>
          </w:tcPr>
          <w:p w14:paraId="2C998935" w14:textId="5CC092BC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Froterka</w:t>
            </w:r>
          </w:p>
        </w:tc>
        <w:tc>
          <w:tcPr>
            <w:tcW w:w="8196" w:type="dxa"/>
          </w:tcPr>
          <w:p w14:paraId="62CA30A7" w14:textId="77777777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 xml:space="preserve">Produkt (energooszczędny) przeznaczony do czyszczenia i pielęgnacji podłóg twardych, posiadający łatwy do napełniania zamykany zbiornik na wodę (min. 4 l), wyposażony w kabel zasilający (min. 7 m), papierową torbę filtracyjną (min. 15 szt.), pady do polerowania (min. 9 szt.), wieszak na przewód elektryczny oraz tekstylną torbę ze schowkiem na zapasowe pady polerskie, o prędkości obrotowej min. 1000 obrotów/min., max mocy znamionowej 600 W, napięciu 220-240V. </w:t>
            </w:r>
          </w:p>
          <w:p w14:paraId="01B96843" w14:textId="77777777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Wymiary: 38,5 x 33,9 x 116,2 cm +/-10%.</w:t>
            </w:r>
          </w:p>
          <w:p w14:paraId="40E193E7" w14:textId="77777777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28F3DC4A" w14:textId="77777777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 xml:space="preserve">Klasa energetyczna będzie podlegała uzgodnieniu z Zamawiającym.  </w:t>
            </w:r>
          </w:p>
          <w:p w14:paraId="16D31EB0" w14:textId="2E56C56C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 xml:space="preserve">Dostawa z uruchomieniem oraz przeszkoleniem w zakresie obsługi.      </w:t>
            </w:r>
          </w:p>
        </w:tc>
        <w:tc>
          <w:tcPr>
            <w:tcW w:w="1132" w:type="dxa"/>
          </w:tcPr>
          <w:p w14:paraId="3C4D13F0" w14:textId="100C3031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67074F9B" w14:textId="41B1D880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C12399" w:rsidRPr="007F3606" w14:paraId="45DE8DE2" w14:textId="1E85D34A" w:rsidTr="00CF4321">
        <w:tc>
          <w:tcPr>
            <w:tcW w:w="635" w:type="dxa"/>
            <w:shd w:val="clear" w:color="auto" w:fill="D9D9D9" w:themeFill="background1" w:themeFillShade="D9"/>
          </w:tcPr>
          <w:p w14:paraId="27DC1066" w14:textId="77777777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363" w:type="dxa"/>
          </w:tcPr>
          <w:p w14:paraId="406DD286" w14:textId="51E07F19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 xml:space="preserve">Zestaw porządkowy </w:t>
            </w:r>
          </w:p>
        </w:tc>
        <w:tc>
          <w:tcPr>
            <w:tcW w:w="8196" w:type="dxa"/>
          </w:tcPr>
          <w:p w14:paraId="2C78CB22" w14:textId="12885149" w:rsidR="00CF4321" w:rsidRPr="007F3606" w:rsidRDefault="00C12399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Każdy z</w:t>
            </w:r>
            <w:r w:rsidR="00CF4321" w:rsidRPr="007F3606">
              <w:rPr>
                <w:rFonts w:ascii="Verdana" w:hAnsi="Verdana"/>
                <w:sz w:val="20"/>
                <w:szCs w:val="20"/>
              </w:rPr>
              <w:t>estaw składający się co najmniej z:</w:t>
            </w:r>
          </w:p>
          <w:p w14:paraId="26474CFA" w14:textId="59A63D8F" w:rsidR="00CF4321" w:rsidRPr="007F3606" w:rsidRDefault="00C12399" w:rsidP="00C1239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1)</w:t>
            </w:r>
            <w:r w:rsidR="00CF4321" w:rsidRPr="007F3606">
              <w:rPr>
                <w:rFonts w:ascii="Verdana" w:hAnsi="Verdana"/>
                <w:sz w:val="20"/>
                <w:szCs w:val="20"/>
              </w:rPr>
              <w:t xml:space="preserve"> szczotki/miotły na kiju (min. wys. 90 cm) z szufelką, wykonanych z </w:t>
            </w:r>
            <w:r w:rsidR="00CF4321" w:rsidRPr="007F3606">
              <w:rPr>
                <w:rFonts w:ascii="Verdana" w:hAnsi="Verdana"/>
                <w:sz w:val="20"/>
                <w:szCs w:val="20"/>
              </w:rPr>
              <w:lastRenderedPageBreak/>
              <w:t>tworzywa sztucznego, umożliwiających sprzątanie bez konieczności schylania się</w:t>
            </w:r>
          </w:p>
          <w:p w14:paraId="1860E060" w14:textId="4AEDF9E5" w:rsidR="00CF4321" w:rsidRPr="007F3606" w:rsidRDefault="00C12399" w:rsidP="00C1239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2)</w:t>
            </w:r>
            <w:r w:rsidR="00CF4321" w:rsidRPr="007F3606">
              <w:rPr>
                <w:rFonts w:ascii="Verdana" w:hAnsi="Verdana"/>
                <w:sz w:val="20"/>
                <w:szCs w:val="20"/>
              </w:rPr>
              <w:t xml:space="preserve"> zmiotki i szufelki </w:t>
            </w:r>
          </w:p>
          <w:p w14:paraId="578C7646" w14:textId="65164A23" w:rsidR="00CF4321" w:rsidRPr="007F3606" w:rsidRDefault="00C12399" w:rsidP="00C1239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 xml:space="preserve">3) </w:t>
            </w:r>
            <w:r w:rsidR="00CF4321" w:rsidRPr="007F3606">
              <w:rPr>
                <w:rFonts w:ascii="Verdana" w:hAnsi="Verdana"/>
                <w:sz w:val="20"/>
                <w:szCs w:val="20"/>
              </w:rPr>
              <w:t>mopa płaskiego o min. szer. 40 cm z mikrofibry, na aluminiowym kiju (min. wys. 90 cm) wraz zapasowym wkładem (min. 3 szt.)</w:t>
            </w:r>
          </w:p>
          <w:p w14:paraId="42A24C7F" w14:textId="4E2127E9" w:rsidR="00CF4321" w:rsidRPr="007F3606" w:rsidRDefault="00C12399" w:rsidP="00C1239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4)</w:t>
            </w:r>
            <w:r w:rsidR="00CF4321" w:rsidRPr="007F3606">
              <w:rPr>
                <w:rFonts w:ascii="Verdana" w:hAnsi="Verdana"/>
                <w:sz w:val="20"/>
                <w:szCs w:val="20"/>
              </w:rPr>
              <w:t xml:space="preserve"> ścierek wchłaniających wilgoć, brud i kurz, wykonanych z mikrowłókien (min. 5 szt.), o wymiarach 60 x 40 cm +/-10%.</w:t>
            </w:r>
          </w:p>
          <w:p w14:paraId="675D81A5" w14:textId="77777777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0E864F41" w14:textId="09438B29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</w:tc>
        <w:tc>
          <w:tcPr>
            <w:tcW w:w="1132" w:type="dxa"/>
          </w:tcPr>
          <w:p w14:paraId="519B176D" w14:textId="663B3249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lastRenderedPageBreak/>
              <w:t xml:space="preserve">Zestaw </w:t>
            </w:r>
          </w:p>
        </w:tc>
        <w:tc>
          <w:tcPr>
            <w:tcW w:w="1133" w:type="dxa"/>
          </w:tcPr>
          <w:p w14:paraId="0F077987" w14:textId="0804F82F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8</w:t>
            </w:r>
          </w:p>
        </w:tc>
      </w:tr>
      <w:tr w:rsidR="00C12399" w:rsidRPr="007F3606" w14:paraId="622705E2" w14:textId="2CCDFA00" w:rsidTr="00CF4321">
        <w:tc>
          <w:tcPr>
            <w:tcW w:w="635" w:type="dxa"/>
            <w:shd w:val="clear" w:color="auto" w:fill="D9D9D9" w:themeFill="background1" w:themeFillShade="D9"/>
          </w:tcPr>
          <w:p w14:paraId="05F5F66A" w14:textId="708F3EC9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lastRenderedPageBreak/>
              <w:t>4</w:t>
            </w:r>
          </w:p>
        </w:tc>
        <w:tc>
          <w:tcPr>
            <w:tcW w:w="3363" w:type="dxa"/>
          </w:tcPr>
          <w:p w14:paraId="47FAF5C8" w14:textId="7F3E4CCD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Wózek porządkowy</w:t>
            </w:r>
          </w:p>
        </w:tc>
        <w:tc>
          <w:tcPr>
            <w:tcW w:w="8196" w:type="dxa"/>
          </w:tcPr>
          <w:p w14:paraId="14155B6C" w14:textId="77777777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Produkt wykonany ze stali chromowanej, umieszczony na gumowych kółkach samoskrętnych o min. śr. 7 cm, zabezpieczających podłogi przed zarysowaniem, a także osłony boczne chroniące meble i ściany przed otarciem, wyposażony w wiadro z tworzywa ABS, wyciskarkę szczękową, koszyk na środki czystości lub akcesoria do sprzątania.</w:t>
            </w:r>
          </w:p>
          <w:p w14:paraId="18F42B5E" w14:textId="1260F6F5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Wymiary: 94 x 40 x 56 +/-10%</w:t>
            </w:r>
          </w:p>
        </w:tc>
        <w:tc>
          <w:tcPr>
            <w:tcW w:w="1132" w:type="dxa"/>
          </w:tcPr>
          <w:p w14:paraId="6A308339" w14:textId="19D3D9FA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3" w:type="dxa"/>
          </w:tcPr>
          <w:p w14:paraId="74FC9030" w14:textId="6F5E01D7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C12399" w:rsidRPr="007F3606" w14:paraId="06EEEE3C" w14:textId="18347880" w:rsidTr="00CF4321">
        <w:tc>
          <w:tcPr>
            <w:tcW w:w="635" w:type="dxa"/>
            <w:shd w:val="clear" w:color="auto" w:fill="D9D9D9" w:themeFill="background1" w:themeFillShade="D9"/>
          </w:tcPr>
          <w:p w14:paraId="0E19A9B0" w14:textId="4038F440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363" w:type="dxa"/>
          </w:tcPr>
          <w:p w14:paraId="098F7EB6" w14:textId="2CEEDBBD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Kubły do segregacji śmieci</w:t>
            </w:r>
          </w:p>
        </w:tc>
        <w:tc>
          <w:tcPr>
            <w:tcW w:w="8196" w:type="dxa"/>
          </w:tcPr>
          <w:p w14:paraId="6270A71E" w14:textId="77777777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 xml:space="preserve">Produkt wykonany z tworzywa sztucznego, z pokrywą, na kółkach, z ergonomicznym uchwytem, o pojemności 120 l, przeznaczony do przechowywania odpadów lub surowców wtórnych. </w:t>
            </w:r>
          </w:p>
          <w:p w14:paraId="16C8125A" w14:textId="53620F45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 xml:space="preserve">Wymiary: </w:t>
            </w:r>
            <w:r w:rsidR="00C12399" w:rsidRPr="007F3606">
              <w:rPr>
                <w:rFonts w:ascii="Verdana" w:hAnsi="Verdana"/>
                <w:sz w:val="20"/>
                <w:szCs w:val="20"/>
              </w:rPr>
              <w:t xml:space="preserve">48 </w:t>
            </w:r>
            <w:r w:rsidRPr="007F3606">
              <w:rPr>
                <w:rFonts w:ascii="Verdana" w:hAnsi="Verdana"/>
                <w:sz w:val="20"/>
                <w:szCs w:val="20"/>
              </w:rPr>
              <w:t xml:space="preserve">x </w:t>
            </w:r>
            <w:r w:rsidR="00C12399" w:rsidRPr="007F3606">
              <w:rPr>
                <w:rFonts w:ascii="Verdana" w:hAnsi="Verdana"/>
                <w:sz w:val="20"/>
                <w:szCs w:val="20"/>
              </w:rPr>
              <w:t>56</w:t>
            </w:r>
            <w:r w:rsidRPr="007F3606">
              <w:rPr>
                <w:rFonts w:ascii="Verdana" w:hAnsi="Verdana"/>
                <w:sz w:val="20"/>
                <w:szCs w:val="20"/>
              </w:rPr>
              <w:t xml:space="preserve"> x 93 cm +/-10%</w:t>
            </w:r>
          </w:p>
          <w:p w14:paraId="1474C21E" w14:textId="77777777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5B9118EA" w14:textId="5E47ADF2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Kolory: niebieski, żółty, zielony, brązowy, czarny.</w:t>
            </w:r>
          </w:p>
        </w:tc>
        <w:tc>
          <w:tcPr>
            <w:tcW w:w="1132" w:type="dxa"/>
          </w:tcPr>
          <w:p w14:paraId="6875B6B3" w14:textId="530AB176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2FFF921B" w14:textId="5C46D182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C12399" w:rsidRPr="007F3606" w14:paraId="7E082751" w14:textId="7A94D3D9" w:rsidTr="00CF4321">
        <w:tc>
          <w:tcPr>
            <w:tcW w:w="635" w:type="dxa"/>
            <w:shd w:val="clear" w:color="auto" w:fill="D9D9D9" w:themeFill="background1" w:themeFillShade="D9"/>
          </w:tcPr>
          <w:p w14:paraId="17363B48" w14:textId="4E206AC6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363" w:type="dxa"/>
          </w:tcPr>
          <w:p w14:paraId="168CF793" w14:textId="7EE90DD4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Magiel elektryczny</w:t>
            </w:r>
          </w:p>
        </w:tc>
        <w:tc>
          <w:tcPr>
            <w:tcW w:w="8196" w:type="dxa"/>
          </w:tcPr>
          <w:p w14:paraId="4DC473F4" w14:textId="77777777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Produkt (energooszczędny) typu walcowego, mobilny (osadzony na 4 kółkach) przeznaczony do prasowania na sucho i z parą, posiadający regulator temperatury, wskaźnik LED, zamykany zbiornik na wodę o min. pojemności 840 ml z systemem antywapiennym (możliwość stosowania wody z kranu), wyłącznik bezpieczeństwa, przewód sieciowy min. 2,5 m oraz wytwornicę pary produkującą min. 40 g pary/min., o min. nacisku 0,35 N/cm</w:t>
            </w:r>
            <w:r w:rsidRPr="007F3606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  <w:r w:rsidRPr="007F3606">
              <w:rPr>
                <w:rFonts w:ascii="Verdana" w:hAnsi="Verdana"/>
                <w:sz w:val="20"/>
                <w:szCs w:val="20"/>
              </w:rPr>
              <w:t xml:space="preserve"> i max mocy 3500 W.</w:t>
            </w:r>
          </w:p>
          <w:p w14:paraId="04A12DE3" w14:textId="77777777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Wymiary: 98 x 38 x 96 cm +/-10%</w:t>
            </w:r>
          </w:p>
          <w:p w14:paraId="366A1390" w14:textId="77777777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1E7D5AB3" w14:textId="77777777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 xml:space="preserve">Klasa energetyczna będzie podlegała uzgodnieniu z Zamawiającym.  </w:t>
            </w:r>
          </w:p>
          <w:p w14:paraId="62D8285E" w14:textId="4A0D4145" w:rsidR="00CF4321" w:rsidRPr="007F3606" w:rsidRDefault="00CF4321" w:rsidP="00CF4321">
            <w:pPr>
              <w:jc w:val="right"/>
              <w:rPr>
                <w:rFonts w:ascii="Verdana" w:hAnsi="Verdana" w:cstheme="minorHAnsi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Dostawa z montażem i uruchomieniem oraz przeszkoleniem w zakresie obsługi.</w:t>
            </w:r>
          </w:p>
        </w:tc>
        <w:tc>
          <w:tcPr>
            <w:tcW w:w="1132" w:type="dxa"/>
          </w:tcPr>
          <w:p w14:paraId="199180D5" w14:textId="12DFEE46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3A9014F5" w14:textId="33C4BC90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C12399" w:rsidRPr="007F3606" w14:paraId="642B1BFE" w14:textId="4480CED9" w:rsidTr="00CF4321">
        <w:tc>
          <w:tcPr>
            <w:tcW w:w="635" w:type="dxa"/>
            <w:shd w:val="clear" w:color="auto" w:fill="D9D9D9" w:themeFill="background1" w:themeFillShade="D9"/>
          </w:tcPr>
          <w:p w14:paraId="19D95A9F" w14:textId="261B3636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363" w:type="dxa"/>
          </w:tcPr>
          <w:p w14:paraId="4276338B" w14:textId="0960393B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Pralko-suszarka</w:t>
            </w:r>
          </w:p>
        </w:tc>
        <w:tc>
          <w:tcPr>
            <w:tcW w:w="8196" w:type="dxa"/>
          </w:tcPr>
          <w:p w14:paraId="4B804980" w14:textId="77777777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 xml:space="preserve">Produkt (energooszczędny) wykonany ze stali ocynkowanej i lakierowanej, sterowany elektronicznie (wyświetlacz elektroniczny), integrujący w sobie funkcję suszenia, z bębnem ze stali nierdzewnej przeznaczonym na min. 8 kg wsadu do prania i min. 5 kg wsadu do suszenia (jednorazowo), o max zużyciu </w:t>
            </w:r>
            <w:r w:rsidRPr="007F3606">
              <w:rPr>
                <w:rFonts w:ascii="Verdana" w:hAnsi="Verdana"/>
                <w:sz w:val="20"/>
                <w:szCs w:val="20"/>
              </w:rPr>
              <w:lastRenderedPageBreak/>
              <w:t>wody 50 l/1 pranie i 105 l/1 pranie z suszeniem, posiadający min. 9 programów prania, system kontroli piany, czujnik wilgotności, automatyczny dobór ilości wody do wielkości załadunku, a także funkcję ochrony przed zalaniem.</w:t>
            </w:r>
          </w:p>
          <w:p w14:paraId="13908EC4" w14:textId="77777777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 xml:space="preserve">Wymiary: 60 x 64 x 85 cm +/-10%.  </w:t>
            </w:r>
          </w:p>
          <w:p w14:paraId="2BC1B1D2" w14:textId="77777777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40CF9D1B" w14:textId="77777777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 xml:space="preserve">Klasa energetyczna będzie podlegała uzgodnieniu z Zamawiającym.  </w:t>
            </w:r>
          </w:p>
          <w:p w14:paraId="1CF1E197" w14:textId="77CAEA26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Dostawa z montażem i uruchomieniem oraz przeszkoleniem w zakresie obsługi.</w:t>
            </w:r>
          </w:p>
        </w:tc>
        <w:tc>
          <w:tcPr>
            <w:tcW w:w="1132" w:type="dxa"/>
          </w:tcPr>
          <w:p w14:paraId="0668239E" w14:textId="0A98C18B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lastRenderedPageBreak/>
              <w:t>Sztuka</w:t>
            </w:r>
          </w:p>
        </w:tc>
        <w:tc>
          <w:tcPr>
            <w:tcW w:w="1133" w:type="dxa"/>
          </w:tcPr>
          <w:p w14:paraId="1C8C3E7D" w14:textId="2145AD37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C12399" w:rsidRPr="007F3606" w14:paraId="4E35698D" w14:textId="4B460B37" w:rsidTr="00CF4321">
        <w:tc>
          <w:tcPr>
            <w:tcW w:w="635" w:type="dxa"/>
            <w:shd w:val="clear" w:color="auto" w:fill="D9D9D9" w:themeFill="background1" w:themeFillShade="D9"/>
          </w:tcPr>
          <w:p w14:paraId="64DDD6EF" w14:textId="134626ED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lastRenderedPageBreak/>
              <w:t>8</w:t>
            </w:r>
          </w:p>
        </w:tc>
        <w:tc>
          <w:tcPr>
            <w:tcW w:w="3363" w:type="dxa"/>
          </w:tcPr>
          <w:p w14:paraId="2D8B6BBD" w14:textId="3E85AFBD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Elektryczna suszarka stojąca</w:t>
            </w:r>
          </w:p>
        </w:tc>
        <w:tc>
          <w:tcPr>
            <w:tcW w:w="8196" w:type="dxa"/>
          </w:tcPr>
          <w:p w14:paraId="29B3A9EC" w14:textId="77777777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 xml:space="preserve">Produkt wykonany z aluminium i tworzywa sztucznego, posiadający min. 3 poziomy do rozwieszania prania oraz plastikowe stopki zabezpieczające podłogę przed zarysowaniem, umożlwiający złożenie, łatwe przenoszenie i składowanie w razie nieużytkowania, o max poborze mocy 300 W i zasilaniu: 220-240 V / 50 Hz. Możliwość używania jako tradycyjnej suszarki do ubrań (bez zasilania). </w:t>
            </w:r>
          </w:p>
          <w:p w14:paraId="6C8A886A" w14:textId="77777777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 xml:space="preserve">Wymiary 73 x 68 x 143 cm +/-10% </w:t>
            </w:r>
          </w:p>
          <w:p w14:paraId="19A047DE" w14:textId="77777777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6701EF3B" w14:textId="34F1BEC8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 xml:space="preserve">Klasa będzie podlegała uzgodnieniu z Zamawiającym.  </w:t>
            </w:r>
          </w:p>
        </w:tc>
        <w:tc>
          <w:tcPr>
            <w:tcW w:w="1132" w:type="dxa"/>
          </w:tcPr>
          <w:p w14:paraId="5043A59D" w14:textId="05F4E56D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59291399" w14:textId="1F124444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C12399" w:rsidRPr="007F3606" w14:paraId="0C9A2D53" w14:textId="17E1AD86" w:rsidTr="00CF4321">
        <w:tc>
          <w:tcPr>
            <w:tcW w:w="635" w:type="dxa"/>
            <w:shd w:val="clear" w:color="auto" w:fill="D9D9D9" w:themeFill="background1" w:themeFillShade="D9"/>
          </w:tcPr>
          <w:p w14:paraId="721F272D" w14:textId="4105BD9E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3363" w:type="dxa"/>
          </w:tcPr>
          <w:p w14:paraId="302EEB33" w14:textId="3930BBCC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Stół ze stali nierdzewnej z szafką i szufladami</w:t>
            </w:r>
          </w:p>
        </w:tc>
        <w:tc>
          <w:tcPr>
            <w:tcW w:w="8196" w:type="dxa"/>
          </w:tcPr>
          <w:p w14:paraId="1DA16358" w14:textId="77777777" w:rsidR="00CF4321" w:rsidRPr="007F3606" w:rsidRDefault="00CF4321" w:rsidP="00CF4321">
            <w:pPr>
              <w:jc w:val="right"/>
              <w:rPr>
                <w:rFonts w:ascii="Verdana" w:hAnsi="Verdana" w:cstheme="minorHAnsi"/>
                <w:sz w:val="20"/>
                <w:szCs w:val="20"/>
              </w:rPr>
            </w:pPr>
            <w:r w:rsidRPr="007F3606">
              <w:rPr>
                <w:rFonts w:ascii="Verdana" w:hAnsi="Verdana" w:cstheme="minorHAnsi"/>
                <w:sz w:val="20"/>
                <w:szCs w:val="20"/>
                <w:lang w:eastAsia="pl-PL"/>
              </w:rPr>
              <w:t>Produkt wykonany ze stali nierdzewnej</w:t>
            </w:r>
            <w:r w:rsidRPr="007F3606">
              <w:rPr>
                <w:rFonts w:ascii="Verdana" w:hAnsi="Verdana" w:cstheme="minorHAnsi"/>
                <w:sz w:val="20"/>
                <w:szCs w:val="20"/>
              </w:rPr>
              <w:t>, posiadający regulowane nogi, blat oraz co najmniej 2 półki poniżej blatu i co najmniej 3 szuflady o min. głębokości 150 mm wysuwane na prowadnicach.</w:t>
            </w:r>
          </w:p>
          <w:p w14:paraId="16C429CD" w14:textId="77777777" w:rsidR="00C12399" w:rsidRPr="007F3606" w:rsidRDefault="00CF4321" w:rsidP="00CF4321">
            <w:pPr>
              <w:jc w:val="right"/>
              <w:rPr>
                <w:rFonts w:ascii="Verdana" w:hAnsi="Verdana" w:cstheme="minorHAnsi"/>
                <w:sz w:val="20"/>
                <w:szCs w:val="20"/>
                <w:lang w:eastAsia="pl-PL"/>
              </w:rPr>
            </w:pPr>
            <w:r w:rsidRPr="007F3606">
              <w:rPr>
                <w:rFonts w:ascii="Verdana" w:hAnsi="Verdana" w:cstheme="minorHAnsi"/>
                <w:sz w:val="20"/>
                <w:szCs w:val="20"/>
                <w:lang w:eastAsia="pl-PL"/>
              </w:rPr>
              <w:t>Wymiary: 80 x 70 x 85 cm +/-20%</w:t>
            </w:r>
          </w:p>
          <w:p w14:paraId="36671D56" w14:textId="77777777" w:rsidR="00C12399" w:rsidRPr="007F3606" w:rsidRDefault="00C12399" w:rsidP="00CF4321">
            <w:pPr>
              <w:jc w:val="right"/>
              <w:rPr>
                <w:rFonts w:ascii="Verdana" w:hAnsi="Verdana" w:cstheme="minorHAnsi"/>
                <w:sz w:val="20"/>
                <w:szCs w:val="20"/>
                <w:lang w:eastAsia="pl-PL"/>
              </w:rPr>
            </w:pPr>
          </w:p>
          <w:p w14:paraId="1BD78822" w14:textId="1DFFA71A" w:rsidR="00CF4321" w:rsidRPr="007F3606" w:rsidRDefault="00C12399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 w:cstheme="minorHAnsi"/>
                <w:sz w:val="20"/>
                <w:szCs w:val="20"/>
                <w:lang w:eastAsia="pl-PL"/>
              </w:rPr>
              <w:t>Dostawa z montażem.</w:t>
            </w:r>
            <w:r w:rsidR="00CF4321" w:rsidRPr="007F3606">
              <w:rPr>
                <w:rFonts w:ascii="Verdana" w:hAnsi="Verdana" w:cstheme="minorHAnsi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1132" w:type="dxa"/>
          </w:tcPr>
          <w:p w14:paraId="368E4FDA" w14:textId="36AF3942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47CAB875" w14:textId="7B346B3F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C12399" w:rsidRPr="007F3606" w14:paraId="2AC5E4EE" w14:textId="471344FC" w:rsidTr="00CF4321">
        <w:tc>
          <w:tcPr>
            <w:tcW w:w="635" w:type="dxa"/>
            <w:shd w:val="clear" w:color="auto" w:fill="D9D9D9" w:themeFill="background1" w:themeFillShade="D9"/>
          </w:tcPr>
          <w:p w14:paraId="11C97570" w14:textId="30AEA2FD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363" w:type="dxa"/>
          </w:tcPr>
          <w:p w14:paraId="78AB0A93" w14:textId="12C5B06D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Szafa zamykana na środki piorące</w:t>
            </w:r>
          </w:p>
        </w:tc>
        <w:tc>
          <w:tcPr>
            <w:tcW w:w="8196" w:type="dxa"/>
          </w:tcPr>
          <w:p w14:paraId="450DF10E" w14:textId="77777777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Produkt wykonany z metalu, przeznaczony do przechowywania środków piorących, zamykana na zamek cylindryczny, składający się z co najmniej 4 półek wewnątrz.</w:t>
            </w:r>
          </w:p>
          <w:p w14:paraId="42E58D6A" w14:textId="2CFAB4E2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 xml:space="preserve">Wymiary: </w:t>
            </w:r>
            <w:r w:rsidR="00C12399" w:rsidRPr="007F3606">
              <w:rPr>
                <w:rFonts w:ascii="Verdana" w:hAnsi="Verdana"/>
                <w:sz w:val="20"/>
                <w:szCs w:val="20"/>
              </w:rPr>
              <w:t>60</w:t>
            </w:r>
            <w:r w:rsidRPr="007F3606">
              <w:rPr>
                <w:rFonts w:ascii="Verdana" w:hAnsi="Verdana"/>
                <w:sz w:val="20"/>
                <w:szCs w:val="20"/>
              </w:rPr>
              <w:t xml:space="preserve"> x </w:t>
            </w:r>
            <w:r w:rsidR="00C12399" w:rsidRPr="007F3606">
              <w:rPr>
                <w:rFonts w:ascii="Verdana" w:hAnsi="Verdana"/>
                <w:sz w:val="20"/>
                <w:szCs w:val="20"/>
              </w:rPr>
              <w:t>5</w:t>
            </w:r>
            <w:r w:rsidRPr="007F3606">
              <w:rPr>
                <w:rFonts w:ascii="Verdana" w:hAnsi="Verdana"/>
                <w:sz w:val="20"/>
                <w:szCs w:val="20"/>
              </w:rPr>
              <w:t>0 x 170 cm +/-10%</w:t>
            </w:r>
          </w:p>
          <w:p w14:paraId="7B6EE17D" w14:textId="461D17CD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55E9911B" w14:textId="77777777" w:rsidR="00C12399" w:rsidRPr="007F3606" w:rsidRDefault="00C12399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  <w:p w14:paraId="208F5F5B" w14:textId="7C70A2D4" w:rsidR="00CF4321" w:rsidRPr="007F3606" w:rsidRDefault="00CF4321" w:rsidP="00C1239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Dostawa z montażem.</w:t>
            </w:r>
          </w:p>
        </w:tc>
        <w:tc>
          <w:tcPr>
            <w:tcW w:w="1132" w:type="dxa"/>
          </w:tcPr>
          <w:p w14:paraId="3749F196" w14:textId="7B421692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494A4147" w14:textId="3168E10A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C12399" w:rsidRPr="007F3606" w14:paraId="63253576" w14:textId="40B71071" w:rsidTr="00CF4321">
        <w:tc>
          <w:tcPr>
            <w:tcW w:w="635" w:type="dxa"/>
            <w:shd w:val="clear" w:color="auto" w:fill="D9D9D9" w:themeFill="background1" w:themeFillShade="D9"/>
          </w:tcPr>
          <w:p w14:paraId="04EC4559" w14:textId="081BB942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3363" w:type="dxa"/>
          </w:tcPr>
          <w:p w14:paraId="772D145C" w14:textId="69646879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Stół do prasowania</w:t>
            </w:r>
          </w:p>
        </w:tc>
        <w:tc>
          <w:tcPr>
            <w:tcW w:w="8196" w:type="dxa"/>
          </w:tcPr>
          <w:p w14:paraId="4C08E477" w14:textId="77777777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Produkt składający się ze stołu o wymiarach 115 x 62 cm +/-10% z odsysaniem (min. 120 W) i podgrzewaniem elektrycznym (do 1200 W) oraz regulacją temperatury za pomocą termostatu, kotła o  pojemności do 1,5 l z zaworem bezpieczeństwa, elektrozaworu z regulacją pary (do 900 W), podkładki silikonowej pod żelazka, kompatybilnego żelazka oraz drążka podtrzymującego przewody.</w:t>
            </w:r>
          </w:p>
          <w:p w14:paraId="0C318266" w14:textId="77777777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5F5E6044" w14:textId="77777777" w:rsidR="00C12399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Kolorystyka i wzory będą podlegały uzgodnieniu z Zamawiającym.</w:t>
            </w:r>
          </w:p>
          <w:p w14:paraId="472550B0" w14:textId="0B8E2CD4" w:rsidR="00CF4321" w:rsidRPr="007F3606" w:rsidRDefault="00C12399" w:rsidP="00C1239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Dostawa z montażem.</w:t>
            </w:r>
            <w:r w:rsidR="00CF4321" w:rsidRPr="007F3606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7D95492D" w14:textId="6A017BE9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lastRenderedPageBreak/>
              <w:t>Sztuka</w:t>
            </w:r>
          </w:p>
        </w:tc>
        <w:tc>
          <w:tcPr>
            <w:tcW w:w="1133" w:type="dxa"/>
          </w:tcPr>
          <w:p w14:paraId="49FE9C1D" w14:textId="55FB95CD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C12399" w:rsidRPr="007F3606" w14:paraId="7030A4D0" w14:textId="47B7CEF0" w:rsidTr="00CF4321">
        <w:tc>
          <w:tcPr>
            <w:tcW w:w="635" w:type="dxa"/>
            <w:shd w:val="clear" w:color="auto" w:fill="D9D9D9" w:themeFill="background1" w:themeFillShade="D9"/>
          </w:tcPr>
          <w:p w14:paraId="2580E249" w14:textId="26DD296C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lastRenderedPageBreak/>
              <w:t>12</w:t>
            </w:r>
          </w:p>
        </w:tc>
        <w:tc>
          <w:tcPr>
            <w:tcW w:w="3363" w:type="dxa"/>
          </w:tcPr>
          <w:p w14:paraId="5C75CC01" w14:textId="03B20921" w:rsidR="00CF4321" w:rsidRPr="007F3606" w:rsidRDefault="00CF4321" w:rsidP="00CF4321">
            <w:pPr>
              <w:jc w:val="right"/>
              <w:rPr>
                <w:rFonts w:ascii="Verdana" w:hAnsi="Verdana"/>
                <w:strike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Kosz metalowy pedałowy</w:t>
            </w:r>
          </w:p>
        </w:tc>
        <w:tc>
          <w:tcPr>
            <w:tcW w:w="8196" w:type="dxa"/>
          </w:tcPr>
          <w:p w14:paraId="6014FC12" w14:textId="77777777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 xml:space="preserve">Produkt wykonany ze stali chromowanej, ze szczelnie zamykającą komorę uchylną pokrywą otwieraną za pomocą przycisku pedałowego, o min. pojemności 12 l i powierzchni łatwej do utrzymania w czystości. </w:t>
            </w:r>
          </w:p>
          <w:p w14:paraId="20172A83" w14:textId="77777777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Wymiary: 25 x 25 x 39 cm +/- 10%</w:t>
            </w:r>
          </w:p>
          <w:p w14:paraId="33C6B39D" w14:textId="77777777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32E8FD96" w14:textId="68E56793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Kolorystyka i wzory będą podlegały uzgodnieniu z Zamawiającym.</w:t>
            </w:r>
          </w:p>
        </w:tc>
        <w:tc>
          <w:tcPr>
            <w:tcW w:w="1132" w:type="dxa"/>
          </w:tcPr>
          <w:p w14:paraId="2F55231C" w14:textId="4D0729F6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 xml:space="preserve">Sztuka </w:t>
            </w:r>
          </w:p>
        </w:tc>
        <w:tc>
          <w:tcPr>
            <w:tcW w:w="1133" w:type="dxa"/>
          </w:tcPr>
          <w:p w14:paraId="718AB52F" w14:textId="26E19983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C12399" w:rsidRPr="007F3606" w14:paraId="10251E7A" w14:textId="7155D0C5" w:rsidTr="00CF4321">
        <w:tc>
          <w:tcPr>
            <w:tcW w:w="635" w:type="dxa"/>
            <w:shd w:val="clear" w:color="auto" w:fill="D9D9D9" w:themeFill="background1" w:themeFillShade="D9"/>
          </w:tcPr>
          <w:p w14:paraId="152FAFE2" w14:textId="2197D1B8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3363" w:type="dxa"/>
          </w:tcPr>
          <w:p w14:paraId="617B2F5E" w14:textId="43C34E90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Metalowa szafa porządkowa zamykana</w:t>
            </w:r>
          </w:p>
        </w:tc>
        <w:tc>
          <w:tcPr>
            <w:tcW w:w="8196" w:type="dxa"/>
          </w:tcPr>
          <w:p w14:paraId="36A9D430" w14:textId="77777777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Produkt wykonany z metalu, przeznaczony do przechowywania środków czystości oraz narzędzi do utrzymania czystości, zamykana na zamek cylindryczny, podzielona na dwa segmenty, z czego jeden składa się z 4 półek, a drugi zapewnia przestrzeń do przechowywania mopa, szczotek, wiadra, itp.</w:t>
            </w:r>
          </w:p>
          <w:p w14:paraId="2C3E022A" w14:textId="6B50BA21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 xml:space="preserve">Wymiary: </w:t>
            </w:r>
            <w:r w:rsidR="00C12399" w:rsidRPr="007F3606">
              <w:rPr>
                <w:rFonts w:ascii="Verdana" w:hAnsi="Verdana"/>
                <w:sz w:val="20"/>
                <w:szCs w:val="20"/>
              </w:rPr>
              <w:t>60</w:t>
            </w:r>
            <w:r w:rsidRPr="007F3606">
              <w:rPr>
                <w:rFonts w:ascii="Verdana" w:hAnsi="Verdana"/>
                <w:sz w:val="20"/>
                <w:szCs w:val="20"/>
              </w:rPr>
              <w:t xml:space="preserve"> x </w:t>
            </w:r>
            <w:r w:rsidR="00C12399" w:rsidRPr="007F3606">
              <w:rPr>
                <w:rFonts w:ascii="Verdana" w:hAnsi="Verdana"/>
                <w:sz w:val="20"/>
                <w:szCs w:val="20"/>
              </w:rPr>
              <w:t>5</w:t>
            </w:r>
            <w:r w:rsidRPr="007F3606">
              <w:rPr>
                <w:rFonts w:ascii="Verdana" w:hAnsi="Verdana"/>
                <w:sz w:val="20"/>
                <w:szCs w:val="20"/>
              </w:rPr>
              <w:t>0 x 170 cm +/-10%</w:t>
            </w:r>
          </w:p>
          <w:p w14:paraId="61E5DF18" w14:textId="77777777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17D9F11A" w14:textId="77777777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  <w:p w14:paraId="3557248C" w14:textId="576DD96C" w:rsidR="00C12399" w:rsidRPr="007F3606" w:rsidRDefault="00C12399" w:rsidP="00C1239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Dostawa z montażem.</w:t>
            </w:r>
          </w:p>
        </w:tc>
        <w:tc>
          <w:tcPr>
            <w:tcW w:w="1132" w:type="dxa"/>
          </w:tcPr>
          <w:p w14:paraId="6B21F0F0" w14:textId="32F20799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 xml:space="preserve">Sztuka </w:t>
            </w:r>
          </w:p>
        </w:tc>
        <w:tc>
          <w:tcPr>
            <w:tcW w:w="1133" w:type="dxa"/>
          </w:tcPr>
          <w:p w14:paraId="043709C9" w14:textId="0A1A48E9" w:rsidR="00CF4321" w:rsidRPr="007F3606" w:rsidRDefault="00CF4321" w:rsidP="00CF432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F3606">
              <w:rPr>
                <w:rFonts w:ascii="Verdana" w:hAnsi="Verdana"/>
                <w:sz w:val="20"/>
                <w:szCs w:val="20"/>
              </w:rPr>
              <w:t>8</w:t>
            </w:r>
          </w:p>
        </w:tc>
      </w:tr>
    </w:tbl>
    <w:p w14:paraId="6D175416" w14:textId="0365616D" w:rsidR="00497F4C" w:rsidRPr="007F3606" w:rsidRDefault="00497F4C" w:rsidP="00D56254">
      <w:pPr>
        <w:rPr>
          <w:rFonts w:ascii="Verdana" w:hAnsi="Verdana" w:cs="Calibri"/>
          <w:color w:val="FF0000"/>
          <w:sz w:val="16"/>
          <w:szCs w:val="16"/>
        </w:rPr>
      </w:pPr>
    </w:p>
    <w:p w14:paraId="27A0A7A2" w14:textId="77777777" w:rsidR="00CF4321" w:rsidRPr="007F3606" w:rsidRDefault="00CF4321" w:rsidP="00CF4321">
      <w:pPr>
        <w:rPr>
          <w:rFonts w:ascii="Verdana" w:hAnsi="Verdana" w:cs="Calibri"/>
          <w:sz w:val="16"/>
          <w:szCs w:val="16"/>
        </w:rPr>
      </w:pPr>
      <w:r w:rsidRPr="007F3606">
        <w:rPr>
          <w:rFonts w:ascii="Verdana" w:hAnsi="Verdana" w:cs="Calibri"/>
          <w:sz w:val="16"/>
          <w:szCs w:val="16"/>
        </w:rPr>
        <w:t xml:space="preserve">* wymiary: długość / szerokość lub głębokość / wysokość </w:t>
      </w:r>
    </w:p>
    <w:p w14:paraId="63574FE3" w14:textId="77777777" w:rsidR="00CF4321" w:rsidRPr="007F3606" w:rsidRDefault="00CF4321" w:rsidP="00D56254">
      <w:pPr>
        <w:rPr>
          <w:rFonts w:ascii="Verdana" w:hAnsi="Verdana" w:cs="Calibri"/>
          <w:color w:val="FF0000"/>
          <w:sz w:val="16"/>
          <w:szCs w:val="16"/>
        </w:rPr>
      </w:pPr>
    </w:p>
    <w:sectPr w:rsidR="00CF4321" w:rsidRPr="007F3606" w:rsidSect="00497F4C">
      <w:footerReference w:type="default" r:id="rId12"/>
      <w:pgSz w:w="16838" w:h="11906" w:orient="landscape"/>
      <w:pgMar w:top="1418" w:right="851" w:bottom="1418" w:left="1021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8D449E" w14:textId="77777777" w:rsidR="007F27D9" w:rsidRDefault="007F27D9" w:rsidP="00480830">
      <w:pPr>
        <w:spacing w:after="0" w:line="240" w:lineRule="auto"/>
      </w:pPr>
      <w:r>
        <w:separator/>
      </w:r>
    </w:p>
  </w:endnote>
  <w:endnote w:type="continuationSeparator" w:id="0">
    <w:p w14:paraId="03499067" w14:textId="77777777" w:rsidR="007F27D9" w:rsidRDefault="007F27D9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CD9FB" w14:textId="77777777" w:rsidR="00480830" w:rsidRDefault="00480830">
    <w:pPr>
      <w:pStyle w:val="Stopka"/>
    </w:pPr>
  </w:p>
  <w:p w14:paraId="288333C0" w14:textId="77777777" w:rsidR="00480830" w:rsidRDefault="004808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FAB347" w14:textId="77777777" w:rsidR="007F27D9" w:rsidRDefault="007F27D9" w:rsidP="00480830">
      <w:pPr>
        <w:spacing w:after="0" w:line="240" w:lineRule="auto"/>
      </w:pPr>
      <w:r>
        <w:separator/>
      </w:r>
    </w:p>
  </w:footnote>
  <w:footnote w:type="continuationSeparator" w:id="0">
    <w:p w14:paraId="375268E8" w14:textId="77777777" w:rsidR="007F27D9" w:rsidRDefault="007F27D9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F4E561F"/>
    <w:multiLevelType w:val="hybridMultilevel"/>
    <w:tmpl w:val="0E227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24CA5"/>
    <w:multiLevelType w:val="hybridMultilevel"/>
    <w:tmpl w:val="00366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213F6"/>
    <w:multiLevelType w:val="hybridMultilevel"/>
    <w:tmpl w:val="AB58BD08"/>
    <w:lvl w:ilvl="0" w:tplc="117045E0">
      <w:start w:val="1"/>
      <w:numFmt w:val="decimal"/>
      <w:lvlText w:val="%1)"/>
      <w:lvlJc w:val="left"/>
      <w:pPr>
        <w:tabs>
          <w:tab w:val="num" w:pos="510"/>
        </w:tabs>
        <w:ind w:left="720" w:hanging="360"/>
      </w:pPr>
      <w:rPr>
        <w:rFonts w:cs="Times New Roman" w:hint="default"/>
      </w:rPr>
    </w:lvl>
    <w:lvl w:ilvl="1" w:tplc="4510CF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FA05E58">
      <w:start w:val="3"/>
      <w:numFmt w:val="decimal"/>
      <w:lvlText w:val="%3."/>
      <w:lvlJc w:val="left"/>
      <w:pPr>
        <w:tabs>
          <w:tab w:val="num" w:pos="1977"/>
        </w:tabs>
        <w:ind w:left="2340" w:hanging="360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7490803"/>
    <w:multiLevelType w:val="hybridMultilevel"/>
    <w:tmpl w:val="14D0D3D4"/>
    <w:lvl w:ilvl="0" w:tplc="3160B86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54"/>
    <w:rsid w:val="0002072C"/>
    <w:rsid w:val="00031929"/>
    <w:rsid w:val="00055413"/>
    <w:rsid w:val="0008325F"/>
    <w:rsid w:val="000C2E66"/>
    <w:rsid w:val="001053E0"/>
    <w:rsid w:val="00124D90"/>
    <w:rsid w:val="001270AA"/>
    <w:rsid w:val="001A3E72"/>
    <w:rsid w:val="001C0047"/>
    <w:rsid w:val="001C3437"/>
    <w:rsid w:val="00204556"/>
    <w:rsid w:val="00223BEB"/>
    <w:rsid w:val="002A7B19"/>
    <w:rsid w:val="002F6E7E"/>
    <w:rsid w:val="00316E93"/>
    <w:rsid w:val="00336175"/>
    <w:rsid w:val="003706A0"/>
    <w:rsid w:val="003A1D3C"/>
    <w:rsid w:val="003D4477"/>
    <w:rsid w:val="003E48BC"/>
    <w:rsid w:val="003F1E8A"/>
    <w:rsid w:val="003F7E9C"/>
    <w:rsid w:val="00480830"/>
    <w:rsid w:val="00497F4C"/>
    <w:rsid w:val="004D19DC"/>
    <w:rsid w:val="004D421A"/>
    <w:rsid w:val="004F3652"/>
    <w:rsid w:val="0051456F"/>
    <w:rsid w:val="00522C5B"/>
    <w:rsid w:val="00561C5F"/>
    <w:rsid w:val="00582EEE"/>
    <w:rsid w:val="006109C3"/>
    <w:rsid w:val="0065636F"/>
    <w:rsid w:val="006C0C10"/>
    <w:rsid w:val="00711AD3"/>
    <w:rsid w:val="007169CD"/>
    <w:rsid w:val="00741279"/>
    <w:rsid w:val="007554A4"/>
    <w:rsid w:val="0077528B"/>
    <w:rsid w:val="007A477E"/>
    <w:rsid w:val="007C146B"/>
    <w:rsid w:val="007C750E"/>
    <w:rsid w:val="007D075D"/>
    <w:rsid w:val="007F27D9"/>
    <w:rsid w:val="007F2999"/>
    <w:rsid w:val="007F3606"/>
    <w:rsid w:val="00806457"/>
    <w:rsid w:val="0082441D"/>
    <w:rsid w:val="0082486E"/>
    <w:rsid w:val="008427AA"/>
    <w:rsid w:val="008768CE"/>
    <w:rsid w:val="008905D6"/>
    <w:rsid w:val="00893840"/>
    <w:rsid w:val="00896566"/>
    <w:rsid w:val="008E015D"/>
    <w:rsid w:val="00910960"/>
    <w:rsid w:val="009442B5"/>
    <w:rsid w:val="00972C27"/>
    <w:rsid w:val="009A4238"/>
    <w:rsid w:val="009D4DA8"/>
    <w:rsid w:val="00A443A2"/>
    <w:rsid w:val="00A6751A"/>
    <w:rsid w:val="00A8170F"/>
    <w:rsid w:val="00B430B4"/>
    <w:rsid w:val="00B44558"/>
    <w:rsid w:val="00B670B4"/>
    <w:rsid w:val="00BA11CB"/>
    <w:rsid w:val="00BF2A7C"/>
    <w:rsid w:val="00C12399"/>
    <w:rsid w:val="00C5070E"/>
    <w:rsid w:val="00C646A6"/>
    <w:rsid w:val="00C83D8B"/>
    <w:rsid w:val="00CB57F4"/>
    <w:rsid w:val="00CF4321"/>
    <w:rsid w:val="00D32BC0"/>
    <w:rsid w:val="00D40392"/>
    <w:rsid w:val="00D5582B"/>
    <w:rsid w:val="00D56254"/>
    <w:rsid w:val="00D56883"/>
    <w:rsid w:val="00D66ABF"/>
    <w:rsid w:val="00D86F32"/>
    <w:rsid w:val="00DD6D69"/>
    <w:rsid w:val="00DE0DFD"/>
    <w:rsid w:val="00E14ECB"/>
    <w:rsid w:val="00E46DAD"/>
    <w:rsid w:val="00E5758E"/>
    <w:rsid w:val="00E61762"/>
    <w:rsid w:val="00EA4C74"/>
    <w:rsid w:val="00EE5277"/>
    <w:rsid w:val="00EF75E6"/>
    <w:rsid w:val="00FA58DB"/>
    <w:rsid w:val="00FB3695"/>
    <w:rsid w:val="00FC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9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C6694"/>
    <w:pPr>
      <w:keepNext/>
      <w:widowControl w:val="0"/>
      <w:numPr>
        <w:ilvl w:val="1"/>
        <w:numId w:val="4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kern w:val="1"/>
      <w:sz w:val="18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6694"/>
    <w:pPr>
      <w:keepNext/>
      <w:widowControl w:val="0"/>
      <w:numPr>
        <w:ilvl w:val="2"/>
        <w:numId w:val="4"/>
      </w:numPr>
      <w:suppressAutoHyphens/>
      <w:spacing w:before="240" w:after="120" w:line="240" w:lineRule="auto"/>
      <w:outlineLvl w:val="2"/>
    </w:pPr>
    <w:rPr>
      <w:rFonts w:ascii="Verdana" w:hAnsi="Verdana" w:cs="Arial"/>
      <w:b/>
      <w:bCs/>
      <w:i/>
      <w:kern w:val="1"/>
      <w:sz w:val="24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C6694"/>
    <w:pPr>
      <w:keepNext/>
      <w:widowControl w:val="0"/>
      <w:numPr>
        <w:ilvl w:val="5"/>
        <w:numId w:val="4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bCs/>
      <w:kern w:val="1"/>
      <w:sz w:val="20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6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sid w:val="00806457"/>
    <w:rPr>
      <w:color w:val="0000FF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6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uiPriority w:val="99"/>
    <w:rsid w:val="00FC6694"/>
    <w:rPr>
      <w:rFonts w:ascii="Times New Roman" w:eastAsia="Times New Roman" w:hAnsi="Times New Roman" w:cs="Times New Roman"/>
      <w:b/>
      <w:bCs/>
      <w:kern w:val="1"/>
      <w:sz w:val="18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FC6694"/>
    <w:rPr>
      <w:rFonts w:ascii="Verdana" w:eastAsia="Times New Roman" w:hAnsi="Verdana" w:cs="Arial"/>
      <w:b/>
      <w:bCs/>
      <w:i/>
      <w:kern w:val="1"/>
      <w:sz w:val="24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9"/>
    <w:rsid w:val="00FC6694"/>
    <w:rPr>
      <w:rFonts w:ascii="Times New Roman" w:eastAsia="Times New Roman" w:hAnsi="Times New Roman" w:cs="Times New Roman"/>
      <w:b/>
      <w:bCs/>
      <w:kern w:val="1"/>
      <w:sz w:val="20"/>
      <w:szCs w:val="24"/>
      <w:lang w:eastAsia="zh-CN"/>
    </w:rPr>
  </w:style>
  <w:style w:type="character" w:customStyle="1" w:styleId="Nagwek7Znak1">
    <w:name w:val="Nagłówek 7 Znak1"/>
    <w:uiPriority w:val="99"/>
    <w:semiHidden/>
    <w:locked/>
    <w:rsid w:val="00FC6694"/>
    <w:rPr>
      <w:rFonts w:ascii="Calibri" w:hAnsi="Calibri" w:cs="Times New Roman"/>
      <w:kern w:val="1"/>
      <w:sz w:val="24"/>
      <w:szCs w:val="24"/>
      <w:lang w:eastAsia="zh-CN"/>
    </w:rPr>
  </w:style>
  <w:style w:type="paragraph" w:customStyle="1" w:styleId="Default">
    <w:name w:val="Default"/>
    <w:uiPriority w:val="99"/>
    <w:rsid w:val="00FC6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A81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9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C6694"/>
    <w:pPr>
      <w:keepNext/>
      <w:widowControl w:val="0"/>
      <w:numPr>
        <w:ilvl w:val="1"/>
        <w:numId w:val="4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kern w:val="1"/>
      <w:sz w:val="18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6694"/>
    <w:pPr>
      <w:keepNext/>
      <w:widowControl w:val="0"/>
      <w:numPr>
        <w:ilvl w:val="2"/>
        <w:numId w:val="4"/>
      </w:numPr>
      <w:suppressAutoHyphens/>
      <w:spacing w:before="240" w:after="120" w:line="240" w:lineRule="auto"/>
      <w:outlineLvl w:val="2"/>
    </w:pPr>
    <w:rPr>
      <w:rFonts w:ascii="Verdana" w:hAnsi="Verdana" w:cs="Arial"/>
      <w:b/>
      <w:bCs/>
      <w:i/>
      <w:kern w:val="1"/>
      <w:sz w:val="24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C6694"/>
    <w:pPr>
      <w:keepNext/>
      <w:widowControl w:val="0"/>
      <w:numPr>
        <w:ilvl w:val="5"/>
        <w:numId w:val="4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bCs/>
      <w:kern w:val="1"/>
      <w:sz w:val="20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6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sid w:val="00806457"/>
    <w:rPr>
      <w:color w:val="0000FF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6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uiPriority w:val="99"/>
    <w:rsid w:val="00FC6694"/>
    <w:rPr>
      <w:rFonts w:ascii="Times New Roman" w:eastAsia="Times New Roman" w:hAnsi="Times New Roman" w:cs="Times New Roman"/>
      <w:b/>
      <w:bCs/>
      <w:kern w:val="1"/>
      <w:sz w:val="18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FC6694"/>
    <w:rPr>
      <w:rFonts w:ascii="Verdana" w:eastAsia="Times New Roman" w:hAnsi="Verdana" w:cs="Arial"/>
      <w:b/>
      <w:bCs/>
      <w:i/>
      <w:kern w:val="1"/>
      <w:sz w:val="24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9"/>
    <w:rsid w:val="00FC6694"/>
    <w:rPr>
      <w:rFonts w:ascii="Times New Roman" w:eastAsia="Times New Roman" w:hAnsi="Times New Roman" w:cs="Times New Roman"/>
      <w:b/>
      <w:bCs/>
      <w:kern w:val="1"/>
      <w:sz w:val="20"/>
      <w:szCs w:val="24"/>
      <w:lang w:eastAsia="zh-CN"/>
    </w:rPr>
  </w:style>
  <w:style w:type="character" w:customStyle="1" w:styleId="Nagwek7Znak1">
    <w:name w:val="Nagłówek 7 Znak1"/>
    <w:uiPriority w:val="99"/>
    <w:semiHidden/>
    <w:locked/>
    <w:rsid w:val="00FC6694"/>
    <w:rPr>
      <w:rFonts w:ascii="Calibri" w:hAnsi="Calibri" w:cs="Times New Roman"/>
      <w:kern w:val="1"/>
      <w:sz w:val="24"/>
      <w:szCs w:val="24"/>
      <w:lang w:eastAsia="zh-CN"/>
    </w:rPr>
  </w:style>
  <w:style w:type="paragraph" w:customStyle="1" w:styleId="Default">
    <w:name w:val="Default"/>
    <w:uiPriority w:val="99"/>
    <w:rsid w:val="00FC6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A81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9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9754C-0935-479A-81C8-BEFC36EB9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995</Words>
  <Characters>5974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tmeus</dc:creator>
  <cp:lastModifiedBy>Anna Z</cp:lastModifiedBy>
  <cp:revision>2</cp:revision>
  <dcterms:created xsi:type="dcterms:W3CDTF">2020-12-22T12:28:00Z</dcterms:created>
  <dcterms:modified xsi:type="dcterms:W3CDTF">2020-12-22T12:28:00Z</dcterms:modified>
</cp:coreProperties>
</file>