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DE51C" w14:textId="77777777" w:rsidR="00FA15BB" w:rsidRPr="007E47CF" w:rsidRDefault="00381803" w:rsidP="00455C44">
      <w:pPr>
        <w:autoSpaceDE w:val="0"/>
        <w:autoSpaceDN w:val="0"/>
        <w:adjustRightInd w:val="0"/>
        <w:ind w:left="6660"/>
        <w:rPr>
          <w:rFonts w:asciiTheme="majorHAnsi" w:hAnsiTheme="majorHAnsi" w:cs="Times New Roman"/>
          <w:color w:val="000000"/>
        </w:rPr>
      </w:pPr>
      <w:r w:rsidRPr="007E47CF">
        <w:rPr>
          <w:rFonts w:asciiTheme="majorHAnsi" w:hAnsiTheme="majorHAnsi" w:cs="Times New Roman"/>
          <w:bCs/>
          <w:color w:val="000000"/>
          <w:sz w:val="20"/>
          <w:szCs w:val="20"/>
        </w:rPr>
        <w:t>Załącznik nr</w:t>
      </w:r>
      <w:r w:rsidR="00300CBA" w:rsidRPr="007E47CF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</w:t>
      </w:r>
      <w:r w:rsidR="00186D7B">
        <w:rPr>
          <w:rFonts w:asciiTheme="majorHAnsi" w:hAnsiTheme="majorHAnsi" w:cs="Times New Roman"/>
          <w:bCs/>
          <w:color w:val="000000"/>
          <w:sz w:val="20"/>
          <w:szCs w:val="20"/>
        </w:rPr>
        <w:t>…..</w:t>
      </w:r>
      <w:r w:rsidRPr="007E47CF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do</w:t>
      </w:r>
      <w:r w:rsidR="00FA15BB" w:rsidRPr="007E47CF">
        <w:rPr>
          <w:rFonts w:asciiTheme="majorHAnsi" w:hAnsiTheme="majorHAnsi" w:cs="Times New Roman"/>
          <w:bCs/>
          <w:color w:val="000000"/>
          <w:sz w:val="20"/>
          <w:szCs w:val="20"/>
        </w:rPr>
        <w:t xml:space="preserve"> SIWZ</w:t>
      </w:r>
    </w:p>
    <w:p w14:paraId="0DEB3945" w14:textId="5E6B9DB0" w:rsidR="00FA15BB" w:rsidRPr="007E47CF" w:rsidRDefault="00455C44" w:rsidP="00EE0959">
      <w:pPr>
        <w:pStyle w:val="Tekstprzypisudolnego"/>
        <w:rPr>
          <w:rFonts w:asciiTheme="majorHAnsi" w:hAnsiTheme="majorHAnsi"/>
          <w:sz w:val="18"/>
          <w:szCs w:val="18"/>
        </w:rPr>
      </w:pPr>
      <w:r w:rsidRPr="007E47CF">
        <w:rPr>
          <w:rFonts w:asciiTheme="majorHAnsi" w:hAnsiTheme="majorHAnsi"/>
          <w:sz w:val="18"/>
          <w:szCs w:val="18"/>
        </w:rPr>
        <w:t>Znak:</w:t>
      </w:r>
      <w:r w:rsidR="001A7EE4">
        <w:rPr>
          <w:rFonts w:asciiTheme="majorHAnsi" w:hAnsiTheme="majorHAnsi"/>
          <w:sz w:val="18"/>
          <w:szCs w:val="18"/>
        </w:rPr>
        <w:t xml:space="preserve"> </w:t>
      </w:r>
      <w:r w:rsidRPr="007E47CF">
        <w:rPr>
          <w:rFonts w:asciiTheme="majorHAnsi" w:hAnsiTheme="majorHAnsi"/>
          <w:sz w:val="18"/>
          <w:szCs w:val="18"/>
        </w:rPr>
        <w:t>IGPOS.271</w:t>
      </w:r>
      <w:r w:rsidR="006159A3">
        <w:rPr>
          <w:rFonts w:asciiTheme="majorHAnsi" w:hAnsiTheme="majorHAnsi"/>
          <w:sz w:val="18"/>
          <w:szCs w:val="18"/>
        </w:rPr>
        <w:t>.74.2020</w:t>
      </w:r>
      <w:bookmarkStart w:id="0" w:name="_GoBack"/>
      <w:bookmarkEnd w:id="0"/>
      <w:r w:rsidR="004E42CA" w:rsidRPr="007E47CF">
        <w:rPr>
          <w:rFonts w:asciiTheme="majorHAnsi" w:hAnsiTheme="majorHAnsi"/>
          <w:sz w:val="18"/>
          <w:szCs w:val="18"/>
        </w:rPr>
        <w:tab/>
      </w:r>
    </w:p>
    <w:p w14:paraId="1400B43B" w14:textId="77777777" w:rsidR="00FA15BB" w:rsidRPr="007E47CF" w:rsidRDefault="00236879" w:rsidP="0018323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</w:rPr>
      </w:pPr>
      <w:r w:rsidRPr="007E47CF">
        <w:rPr>
          <w:rFonts w:asciiTheme="majorHAnsi" w:hAnsiTheme="majorHAnsi" w:cs="Times New Roman"/>
          <w:b/>
          <w:color w:val="000000"/>
        </w:rPr>
        <w:t xml:space="preserve">UMOWA Nr </w:t>
      </w:r>
      <w:r w:rsidR="00054D0F" w:rsidRPr="007E47CF">
        <w:rPr>
          <w:rFonts w:asciiTheme="majorHAnsi" w:hAnsiTheme="majorHAnsi" w:cs="Times New Roman"/>
          <w:b/>
          <w:color w:val="000000"/>
        </w:rPr>
        <w:t>IGPOS.272</w:t>
      </w:r>
      <w:r w:rsidR="0084575F" w:rsidRPr="007E47CF">
        <w:rPr>
          <w:rFonts w:asciiTheme="majorHAnsi" w:hAnsiTheme="majorHAnsi" w:cs="Times New Roman"/>
          <w:b/>
          <w:color w:val="000000"/>
        </w:rPr>
        <w:t>………….</w:t>
      </w:r>
    </w:p>
    <w:p w14:paraId="7A0EFCB1" w14:textId="77777777" w:rsidR="00A26865" w:rsidRPr="007E47CF" w:rsidRDefault="00A26865" w:rsidP="00A26865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</w:rPr>
      </w:pPr>
    </w:p>
    <w:p w14:paraId="2C011A86" w14:textId="77777777" w:rsidR="00FA15BB" w:rsidRPr="007E47CF" w:rsidRDefault="00FA15BB" w:rsidP="00A26865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z</w:t>
      </w:r>
      <w:r w:rsidR="00236879" w:rsidRPr="007E47CF">
        <w:rPr>
          <w:rFonts w:asciiTheme="majorHAnsi" w:hAnsiTheme="majorHAnsi" w:cs="Times New Roman"/>
          <w:color w:val="000000"/>
          <w:sz w:val="22"/>
          <w:szCs w:val="22"/>
        </w:rPr>
        <w:t>awarta</w:t>
      </w:r>
      <w:r w:rsidR="00A2686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w dniu </w:t>
      </w:r>
      <w:r w:rsidR="00054D0F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……………….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 w  Miedzianej Górze  pomiędzy:</w:t>
      </w:r>
    </w:p>
    <w:p w14:paraId="416342D9" w14:textId="77777777" w:rsidR="00FA15BB" w:rsidRPr="007E47CF" w:rsidRDefault="00FA15B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18085334" w14:textId="77777777" w:rsidR="003E558F" w:rsidRPr="007E47CF" w:rsidRDefault="00A26865" w:rsidP="003E558F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1/ </w:t>
      </w:r>
      <w:r w:rsidR="003E558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Gminą Miedziana Góra  z siedzibą w Miedzianej Górze  (NIP </w:t>
      </w:r>
      <w:r w:rsidR="003E558F" w:rsidRPr="007E47CF">
        <w:rPr>
          <w:rFonts w:asciiTheme="majorHAnsi" w:hAnsiTheme="majorHAnsi" w:cs="Times New Roman"/>
          <w:noProof/>
          <w:color w:val="000000"/>
          <w:sz w:val="22"/>
          <w:szCs w:val="22"/>
        </w:rPr>
        <w:t>959-16-77-117</w:t>
      </w:r>
      <w:r w:rsidR="003E558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) </w:t>
      </w:r>
    </w:p>
    <w:p w14:paraId="126CB99A" w14:textId="77777777" w:rsidR="003E558F" w:rsidRPr="007E47CF" w:rsidRDefault="003E558F" w:rsidP="003E558F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reprezentowaną przez : </w:t>
      </w:r>
    </w:p>
    <w:p w14:paraId="7018F5E6" w14:textId="77777777" w:rsidR="003E558F" w:rsidRPr="007E47CF" w:rsidRDefault="0084575F" w:rsidP="003E558F">
      <w:pPr>
        <w:jc w:val="both"/>
        <w:rPr>
          <w:rFonts w:asciiTheme="majorHAnsi" w:hAnsiTheme="majorHAnsi" w:cs="Times New Roman"/>
          <w:b/>
          <w:i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i/>
          <w:color w:val="000000"/>
          <w:sz w:val="22"/>
          <w:szCs w:val="22"/>
        </w:rPr>
        <w:t>Damiana Sławskiego</w:t>
      </w:r>
      <w:r w:rsidR="003E558F" w:rsidRPr="007E47CF">
        <w:rPr>
          <w:rFonts w:asciiTheme="majorHAnsi" w:hAnsiTheme="majorHAnsi" w:cs="Times New Roman"/>
          <w:b/>
          <w:i/>
          <w:color w:val="000000"/>
          <w:sz w:val="22"/>
          <w:szCs w:val="22"/>
        </w:rPr>
        <w:t xml:space="preserve"> - Wójta Gminy </w:t>
      </w:r>
    </w:p>
    <w:p w14:paraId="089E7829" w14:textId="77777777" w:rsidR="0084575F" w:rsidRPr="007E47CF" w:rsidRDefault="0084575F" w:rsidP="003E558F">
      <w:pPr>
        <w:jc w:val="both"/>
        <w:rPr>
          <w:rFonts w:asciiTheme="majorHAnsi" w:hAnsiTheme="majorHAnsi" w:cs="Times New Roman"/>
          <w:i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i/>
          <w:color w:val="000000"/>
          <w:sz w:val="22"/>
          <w:szCs w:val="22"/>
        </w:rPr>
        <w:t xml:space="preserve">przy kontrasygnacie Justyny Błaszczyk – Skarbnika Gminy </w:t>
      </w:r>
    </w:p>
    <w:p w14:paraId="42747D42" w14:textId="77777777" w:rsidR="0084575F" w:rsidRPr="007E47CF" w:rsidRDefault="003E558F" w:rsidP="003E558F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zwanego dalej ZAMAWIAJĄCYM</w:t>
      </w:r>
    </w:p>
    <w:p w14:paraId="09F627F1" w14:textId="77777777" w:rsidR="003E558F" w:rsidRPr="007E47CF" w:rsidRDefault="003E558F" w:rsidP="003E558F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Style w:val="Odwoaniedokomentarza"/>
          <w:rFonts w:asciiTheme="majorHAnsi" w:hAnsiTheme="majorHAnsi" w:cs="Times New Roman"/>
          <w:vanish/>
          <w:color w:val="000000"/>
          <w:sz w:val="22"/>
          <w:szCs w:val="22"/>
        </w:rPr>
        <w:t>mawiającym</w:t>
      </w:r>
    </w:p>
    <w:p w14:paraId="43670FA8" w14:textId="77777777" w:rsidR="003E558F" w:rsidRPr="007E47CF" w:rsidRDefault="003E558F" w:rsidP="003E558F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a:</w:t>
      </w:r>
    </w:p>
    <w:p w14:paraId="63D08854" w14:textId="77777777" w:rsidR="0084575F" w:rsidRPr="007E47CF" w:rsidRDefault="0084575F" w:rsidP="003E558F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520AF8B9" w14:textId="77777777" w:rsidR="005F5CC6" w:rsidRPr="007E47CF" w:rsidRDefault="00A26865" w:rsidP="005F5CC6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2/ </w:t>
      </w:r>
      <w:r w:rsidR="005F5CC6" w:rsidRPr="007E47CF">
        <w:rPr>
          <w:rFonts w:asciiTheme="majorHAnsi" w:hAnsiTheme="majorHAnsi" w:cs="Times New Roman"/>
          <w:color w:val="000000"/>
          <w:sz w:val="22"/>
          <w:szCs w:val="22"/>
        </w:rPr>
        <w:t>………………………………………..</w:t>
      </w:r>
    </w:p>
    <w:p w14:paraId="09F4B4DE" w14:textId="77777777" w:rsidR="005F5CC6" w:rsidRPr="007E47CF" w:rsidRDefault="005F5CC6" w:rsidP="005F5CC6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…………………………………………..</w:t>
      </w:r>
    </w:p>
    <w:p w14:paraId="0BCB4C18" w14:textId="77777777" w:rsidR="005F5CC6" w:rsidRPr="007E47CF" w:rsidRDefault="005F5CC6" w:rsidP="005F5CC6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…………………………………………..</w:t>
      </w:r>
    </w:p>
    <w:p w14:paraId="1132E4FA" w14:textId="77777777" w:rsidR="003E558F" w:rsidRPr="007E47CF" w:rsidRDefault="005F5CC6" w:rsidP="005F5CC6">
      <w:pPr>
        <w:rPr>
          <w:rFonts w:asciiTheme="majorHAnsi" w:hAnsiTheme="majorHAnsi" w:cs="Times New Roman"/>
          <w:bCs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Cs/>
          <w:color w:val="000000"/>
          <w:sz w:val="22"/>
          <w:szCs w:val="22"/>
        </w:rPr>
        <w:t>r</w:t>
      </w:r>
      <w:r w:rsidR="003E558F" w:rsidRPr="007E47CF">
        <w:rPr>
          <w:rFonts w:asciiTheme="majorHAnsi" w:hAnsiTheme="majorHAnsi" w:cs="Times New Roman"/>
          <w:bCs/>
          <w:color w:val="000000"/>
          <w:sz w:val="22"/>
          <w:szCs w:val="22"/>
        </w:rPr>
        <w:t xml:space="preserve">eprezentowanym przez: </w:t>
      </w:r>
    </w:p>
    <w:p w14:paraId="6886FD65" w14:textId="77777777" w:rsidR="003E558F" w:rsidRPr="007E47CF" w:rsidRDefault="005F5CC6" w:rsidP="003E558F">
      <w:pPr>
        <w:jc w:val="both"/>
        <w:rPr>
          <w:rFonts w:asciiTheme="majorHAnsi" w:hAnsiTheme="majorHAnsi" w:cs="Times New Roman"/>
          <w:b/>
          <w:bCs/>
          <w:i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i/>
          <w:color w:val="000000"/>
          <w:sz w:val="22"/>
          <w:szCs w:val="22"/>
        </w:rPr>
        <w:t>…………………………..</w:t>
      </w:r>
      <w:r w:rsidR="003E558F" w:rsidRPr="007E47CF">
        <w:rPr>
          <w:rFonts w:asciiTheme="majorHAnsi" w:hAnsiTheme="majorHAnsi" w:cs="Times New Roman"/>
          <w:b/>
          <w:i/>
          <w:color w:val="000000"/>
          <w:sz w:val="22"/>
          <w:szCs w:val="22"/>
        </w:rPr>
        <w:t xml:space="preserve"> - </w:t>
      </w:r>
      <w:r w:rsidR="0084575F" w:rsidRPr="007E47CF">
        <w:rPr>
          <w:rFonts w:asciiTheme="majorHAnsi" w:hAnsiTheme="majorHAnsi" w:cs="Times New Roman"/>
          <w:b/>
          <w:i/>
          <w:color w:val="000000"/>
          <w:sz w:val="22"/>
          <w:szCs w:val="22"/>
        </w:rPr>
        <w:t>………</w:t>
      </w:r>
    </w:p>
    <w:p w14:paraId="1DB3FCD6" w14:textId="77777777" w:rsidR="003E558F" w:rsidRPr="007E47CF" w:rsidRDefault="003E558F" w:rsidP="003E558F">
      <w:p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zwanego dalej WYKONAWCĄ</w:t>
      </w:r>
    </w:p>
    <w:p w14:paraId="1CF75BDC" w14:textId="77777777" w:rsidR="003E558F" w:rsidRPr="007E47CF" w:rsidRDefault="003E558F" w:rsidP="003E558F">
      <w:pPr>
        <w:pStyle w:val="Tekstpodstawowy2"/>
        <w:spacing w:after="0"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88BD0A6" w14:textId="77777777" w:rsidR="003E558F" w:rsidRPr="007E47CF" w:rsidRDefault="003E558F" w:rsidP="00B6400B">
      <w:pPr>
        <w:pStyle w:val="Tekstpodstawowy2"/>
        <w:spacing w:after="0"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7E47CF">
        <w:rPr>
          <w:rFonts w:asciiTheme="majorHAnsi" w:hAnsiTheme="majorHAnsi"/>
          <w:color w:val="000000"/>
          <w:sz w:val="22"/>
          <w:szCs w:val="22"/>
        </w:rPr>
        <w:t xml:space="preserve">W wyniku postępowania o udzielenie zamówienia publicznego przeprowadzonego </w:t>
      </w:r>
      <w:r w:rsidR="004233F7" w:rsidRPr="007E47CF">
        <w:rPr>
          <w:rFonts w:asciiTheme="majorHAnsi" w:hAnsiTheme="majorHAnsi"/>
          <w:color w:val="000000"/>
          <w:sz w:val="22"/>
          <w:szCs w:val="22"/>
        </w:rPr>
        <w:t xml:space="preserve">zgodnie </w:t>
      </w:r>
      <w:r w:rsidRPr="007E47CF">
        <w:rPr>
          <w:rFonts w:asciiTheme="majorHAnsi" w:hAnsiTheme="majorHAnsi"/>
          <w:color w:val="000000"/>
          <w:sz w:val="22"/>
          <w:szCs w:val="22"/>
        </w:rPr>
        <w:t xml:space="preserve">z ustawą z dnia 29 stycznia 2004 r. Prawo Zamówień Publicznych (tj. Dz. U. </w:t>
      </w:r>
      <w:r w:rsidR="0084575F" w:rsidRPr="007E47CF">
        <w:rPr>
          <w:rFonts w:asciiTheme="majorHAnsi" w:hAnsiTheme="majorHAnsi"/>
          <w:color w:val="000000"/>
          <w:sz w:val="22"/>
          <w:szCs w:val="22"/>
        </w:rPr>
        <w:t>2019.1843)</w:t>
      </w:r>
      <w:r w:rsidRPr="007E47CF">
        <w:rPr>
          <w:rFonts w:asciiTheme="majorHAnsi" w:hAnsiTheme="majorHAnsi"/>
          <w:color w:val="000000"/>
          <w:sz w:val="22"/>
          <w:szCs w:val="22"/>
        </w:rPr>
        <w:t xml:space="preserve"> w trybie przetargu nieograniczonego </w:t>
      </w:r>
      <w:r w:rsidR="00A26865" w:rsidRPr="007E47CF">
        <w:rPr>
          <w:rFonts w:asciiTheme="majorHAnsi" w:hAnsiTheme="majorHAnsi"/>
          <w:color w:val="000000"/>
          <w:sz w:val="22"/>
          <w:szCs w:val="22"/>
        </w:rPr>
        <w:t xml:space="preserve"> Strony </w:t>
      </w:r>
      <w:r w:rsidR="00E13F68" w:rsidRPr="007E47C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E47CF">
        <w:rPr>
          <w:rFonts w:asciiTheme="majorHAnsi" w:hAnsiTheme="majorHAnsi"/>
          <w:color w:val="000000"/>
          <w:sz w:val="22"/>
          <w:szCs w:val="22"/>
        </w:rPr>
        <w:t>zaw</w:t>
      </w:r>
      <w:r w:rsidR="00A26865" w:rsidRPr="007E47CF">
        <w:rPr>
          <w:rFonts w:asciiTheme="majorHAnsi" w:hAnsiTheme="majorHAnsi"/>
          <w:color w:val="000000"/>
          <w:sz w:val="22"/>
          <w:szCs w:val="22"/>
        </w:rPr>
        <w:t xml:space="preserve">ierają </w:t>
      </w:r>
      <w:r w:rsidRPr="007E47CF">
        <w:rPr>
          <w:rFonts w:asciiTheme="majorHAnsi" w:hAnsiTheme="majorHAnsi"/>
          <w:color w:val="000000"/>
          <w:sz w:val="22"/>
          <w:szCs w:val="22"/>
        </w:rPr>
        <w:t xml:space="preserve"> umowę następującej treści:</w:t>
      </w:r>
    </w:p>
    <w:p w14:paraId="06D06652" w14:textId="77777777" w:rsidR="00FA15BB" w:rsidRPr="007E47CF" w:rsidRDefault="00FA15BB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3F20E7E" w14:textId="77777777" w:rsidR="00FA15BB" w:rsidRPr="007E47CF" w:rsidRDefault="00FA15BB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</w:t>
      </w:r>
      <w:r w:rsidR="00561BC8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1</w:t>
      </w:r>
      <w:r w:rsidR="00561BC8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78229BD0" w14:textId="77777777" w:rsidR="005F3AA7" w:rsidRPr="007E47CF" w:rsidRDefault="005F3AA7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Przedmiot umowy</w:t>
      </w:r>
    </w:p>
    <w:p w14:paraId="62C06290" w14:textId="77777777" w:rsidR="00561BC8" w:rsidRPr="007E47CF" w:rsidRDefault="00FA15BB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1. Zamawiający zamawia a Wykonawca zobowiązuje się wykonać zamówienie</w:t>
      </w:r>
      <w:r w:rsidR="0004341E" w:rsidRPr="007E47CF">
        <w:rPr>
          <w:rFonts w:asciiTheme="majorHAnsi" w:hAnsiTheme="majorHAnsi" w:cs="Times New Roman"/>
          <w:color w:val="000000"/>
          <w:sz w:val="22"/>
          <w:szCs w:val="22"/>
        </w:rPr>
        <w:t>,</w:t>
      </w:r>
      <w:r w:rsidR="006C05E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736186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którego przedmiotem jest: </w:t>
      </w:r>
      <w:r w:rsidRPr="007E47CF">
        <w:rPr>
          <w:rFonts w:asciiTheme="majorHAnsi" w:hAnsiTheme="majorHAnsi" w:cs="Times New Roman"/>
          <w:b/>
          <w:bCs/>
          <w:sz w:val="22"/>
          <w:szCs w:val="22"/>
        </w:rPr>
        <w:t>„</w:t>
      </w:r>
      <w:r w:rsidR="007E47CF" w:rsidRPr="007E47CF">
        <w:rPr>
          <w:rFonts w:asciiTheme="majorHAnsi" w:hAnsiTheme="majorHAnsi" w:cs="Arial"/>
          <w:b/>
          <w:bCs/>
          <w:sz w:val="22"/>
          <w:szCs w:val="22"/>
          <w:lang w:eastAsia="x-none"/>
        </w:rPr>
        <w:t>Rozbudowa drogi gminnej wraz z odwodnieniem – ul. Zagórska</w:t>
      </w:r>
      <w:r w:rsidRPr="007E47CF">
        <w:rPr>
          <w:rFonts w:asciiTheme="majorHAnsi" w:hAnsiTheme="majorHAnsi" w:cs="Times New Roman"/>
          <w:b/>
          <w:bCs/>
          <w:sz w:val="22"/>
          <w:szCs w:val="22"/>
        </w:rPr>
        <w:t>”</w:t>
      </w:r>
      <w:r w:rsidR="00D2673D"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09920CA7" w14:textId="77777777" w:rsidR="004233F7" w:rsidRPr="007E47CF" w:rsidRDefault="004233F7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2FC0A15" w14:textId="77777777" w:rsidR="00DA3697" w:rsidRPr="007E47CF" w:rsidRDefault="00D2673D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2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. Przedmiot </w:t>
      </w:r>
      <w:r w:rsidR="001C311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zamówienia </w:t>
      </w:r>
      <w:r w:rsidR="006C05E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jest realizowany w </w:t>
      </w:r>
      <w:r w:rsidR="009D0B83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systemie </w:t>
      </w:r>
      <w:r w:rsidR="006C05E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„zaprojektuj i wybuduj”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i </w:t>
      </w:r>
      <w:r w:rsidR="0004341E" w:rsidRPr="007E47CF">
        <w:rPr>
          <w:rFonts w:asciiTheme="majorHAnsi" w:hAnsiTheme="majorHAnsi" w:cs="Times New Roman"/>
          <w:color w:val="000000"/>
          <w:sz w:val="22"/>
          <w:szCs w:val="22"/>
        </w:rPr>
        <w:t>obejmuje</w:t>
      </w:r>
      <w:r w:rsidR="005F5CC6" w:rsidRPr="007E47CF">
        <w:rPr>
          <w:rFonts w:asciiTheme="majorHAnsi" w:hAnsiTheme="majorHAnsi" w:cs="Times New Roman"/>
          <w:color w:val="000000"/>
          <w:sz w:val="22"/>
          <w:szCs w:val="22"/>
        </w:rPr>
        <w:t>:</w:t>
      </w:r>
    </w:p>
    <w:p w14:paraId="5A1B8FEF" w14:textId="77777777" w:rsidR="00327096" w:rsidRPr="007E47CF" w:rsidRDefault="00DA3697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a/ </w:t>
      </w:r>
      <w:r w:rsidR="0040379A" w:rsidRPr="007E47CF">
        <w:rPr>
          <w:rFonts w:asciiTheme="majorHAnsi" w:hAnsiTheme="majorHAnsi" w:cs="Times New Roman"/>
          <w:color w:val="000000"/>
          <w:sz w:val="22"/>
          <w:szCs w:val="22"/>
        </w:rPr>
        <w:t>w</w:t>
      </w:r>
      <w:r w:rsidR="00327096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ramach </w:t>
      </w:r>
      <w:r w:rsidR="005F5CC6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zadania „zaprojektuj” </w:t>
      </w:r>
      <w:r w:rsidR="00327096" w:rsidRPr="007E47CF">
        <w:rPr>
          <w:rFonts w:asciiTheme="majorHAnsi" w:hAnsiTheme="majorHAnsi" w:cs="Times New Roman"/>
          <w:color w:val="000000"/>
          <w:sz w:val="22"/>
          <w:szCs w:val="22"/>
        </w:rPr>
        <w:t>- opracowanie d</w:t>
      </w:r>
      <w:r w:rsidR="009D1BB8" w:rsidRPr="007E47CF">
        <w:rPr>
          <w:rFonts w:asciiTheme="majorHAnsi" w:hAnsiTheme="majorHAnsi" w:cs="Times New Roman"/>
          <w:color w:val="000000"/>
          <w:sz w:val="22"/>
          <w:szCs w:val="22"/>
        </w:rPr>
        <w:t>o</w:t>
      </w:r>
      <w:r w:rsidR="00327096" w:rsidRPr="007E47CF">
        <w:rPr>
          <w:rFonts w:asciiTheme="majorHAnsi" w:hAnsiTheme="majorHAnsi" w:cs="Times New Roman"/>
          <w:color w:val="000000"/>
          <w:sz w:val="22"/>
          <w:szCs w:val="22"/>
        </w:rPr>
        <w:t>kum</w:t>
      </w:r>
      <w:r w:rsidR="009D1BB8" w:rsidRPr="007E47CF">
        <w:rPr>
          <w:rFonts w:asciiTheme="majorHAnsi" w:hAnsiTheme="majorHAnsi" w:cs="Times New Roman"/>
          <w:color w:val="000000"/>
          <w:sz w:val="22"/>
          <w:szCs w:val="22"/>
        </w:rPr>
        <w:t>e</w:t>
      </w:r>
      <w:r w:rsidR="00327096" w:rsidRPr="007E47CF">
        <w:rPr>
          <w:rFonts w:asciiTheme="majorHAnsi" w:hAnsiTheme="majorHAnsi" w:cs="Times New Roman"/>
          <w:color w:val="000000"/>
          <w:sz w:val="22"/>
          <w:szCs w:val="22"/>
        </w:rPr>
        <w:t>ntacji proj</w:t>
      </w:r>
      <w:r w:rsidR="009D1BB8" w:rsidRPr="007E47CF">
        <w:rPr>
          <w:rFonts w:asciiTheme="majorHAnsi" w:hAnsiTheme="majorHAnsi" w:cs="Times New Roman"/>
          <w:color w:val="000000"/>
          <w:sz w:val="22"/>
          <w:szCs w:val="22"/>
        </w:rPr>
        <w:t>e</w:t>
      </w:r>
      <w:r w:rsidR="00327096" w:rsidRPr="007E47CF">
        <w:rPr>
          <w:rFonts w:asciiTheme="majorHAnsi" w:hAnsiTheme="majorHAnsi" w:cs="Times New Roman"/>
          <w:color w:val="000000"/>
          <w:sz w:val="22"/>
          <w:szCs w:val="22"/>
        </w:rPr>
        <w:t>ktowej</w:t>
      </w:r>
      <w:r w:rsidR="00DA742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7E47CF" w:rsidRPr="007E47CF">
        <w:rPr>
          <w:rFonts w:asciiTheme="majorHAnsi" w:hAnsiTheme="majorHAnsi" w:cs="Times New Roman"/>
          <w:color w:val="000000"/>
          <w:sz w:val="22"/>
          <w:szCs w:val="22"/>
        </w:rPr>
        <w:t>wraz z uzyskaniem prawomocnej decyzji o zezwoleniu na realizację inwestycji drogowej (ZRID) oraz wszelkich innych decyzji administracyjnych, uzgodnień i opinii niezbędnych dla zrealizowania zadania inwestycyjnego</w:t>
      </w:r>
      <w:r w:rsidR="00967D60" w:rsidRPr="007E47CF">
        <w:rPr>
          <w:rFonts w:asciiTheme="majorHAnsi" w:hAnsiTheme="majorHAnsi" w:cs="Times New Roman"/>
          <w:color w:val="000000"/>
          <w:sz w:val="22"/>
          <w:szCs w:val="22"/>
        </w:rPr>
        <w:t>,</w:t>
      </w:r>
    </w:p>
    <w:p w14:paraId="6E6DA886" w14:textId="258E1EE8" w:rsidR="001254A4" w:rsidRPr="007E47CF" w:rsidRDefault="00F2615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b/ w ramach zadania „</w:t>
      </w:r>
      <w:r w:rsidR="005F5CC6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wybuduj” </w:t>
      </w:r>
      <w:r w:rsidR="00327096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-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wykonani</w:t>
      </w:r>
      <w:r w:rsidR="0004341E" w:rsidRPr="007E47CF">
        <w:rPr>
          <w:rFonts w:asciiTheme="majorHAnsi" w:hAnsiTheme="majorHAnsi" w:cs="Times New Roman"/>
          <w:color w:val="000000"/>
          <w:sz w:val="22"/>
          <w:szCs w:val="22"/>
        </w:rPr>
        <w:t>e</w:t>
      </w:r>
      <w:r w:rsidR="005F5CC6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wszelkich robót </w:t>
      </w:r>
      <w:r w:rsidR="005F5CC6" w:rsidRPr="001203CA">
        <w:rPr>
          <w:rFonts w:asciiTheme="majorHAnsi" w:hAnsiTheme="majorHAnsi" w:cs="Times New Roman"/>
          <w:sz w:val="22"/>
          <w:szCs w:val="22"/>
        </w:rPr>
        <w:t>budowlanych</w:t>
      </w:r>
      <w:r w:rsidR="00AE0FB9" w:rsidRPr="001203CA">
        <w:rPr>
          <w:rFonts w:asciiTheme="majorHAnsi" w:hAnsiTheme="majorHAnsi" w:cs="Times New Roman"/>
          <w:sz w:val="22"/>
          <w:szCs w:val="22"/>
        </w:rPr>
        <w:t xml:space="preserve"> wraz z obsługą geodezyjną i wykonaniem inwentaryzacji powykonawczej</w:t>
      </w:r>
      <w:r w:rsidR="005F5CC6" w:rsidRPr="001203CA">
        <w:rPr>
          <w:rFonts w:asciiTheme="majorHAnsi" w:hAnsiTheme="majorHAnsi" w:cs="Times New Roman"/>
          <w:sz w:val="22"/>
          <w:szCs w:val="22"/>
        </w:rPr>
        <w:t xml:space="preserve">, </w:t>
      </w:r>
      <w:r w:rsidR="00AE0FB9">
        <w:rPr>
          <w:rFonts w:asciiTheme="majorHAnsi" w:hAnsiTheme="majorHAnsi" w:cs="Times New Roman"/>
          <w:color w:val="000000"/>
          <w:sz w:val="22"/>
          <w:szCs w:val="22"/>
        </w:rPr>
        <w:t xml:space="preserve">robót </w:t>
      </w:r>
      <w:r w:rsidR="005F5CC6" w:rsidRPr="007E47CF">
        <w:rPr>
          <w:rFonts w:asciiTheme="majorHAnsi" w:hAnsiTheme="majorHAnsi" w:cs="Times New Roman"/>
          <w:color w:val="000000"/>
          <w:sz w:val="22"/>
          <w:szCs w:val="22"/>
        </w:rPr>
        <w:t>instalacyjnych, montażowych</w:t>
      </w:r>
      <w:r w:rsidR="00E57F65">
        <w:rPr>
          <w:rFonts w:asciiTheme="majorHAnsi" w:hAnsiTheme="majorHAnsi" w:cs="Times New Roman"/>
          <w:color w:val="000000"/>
          <w:sz w:val="22"/>
          <w:szCs w:val="22"/>
        </w:rPr>
        <w:t xml:space="preserve">, w tym min. tablic </w:t>
      </w:r>
      <w:r w:rsidR="00E57F65" w:rsidRPr="00C52F02">
        <w:rPr>
          <w:rFonts w:asciiTheme="majorHAnsi" w:hAnsiTheme="majorHAnsi" w:cs="Times New Roman"/>
          <w:color w:val="000000"/>
          <w:sz w:val="22"/>
          <w:szCs w:val="22"/>
        </w:rPr>
        <w:t>informacyjnych</w:t>
      </w:r>
      <w:r w:rsidR="005F5CC6" w:rsidRPr="00C52F02">
        <w:rPr>
          <w:rFonts w:asciiTheme="majorHAnsi" w:hAnsiTheme="majorHAnsi" w:cs="Times New Roman"/>
          <w:color w:val="000000"/>
          <w:sz w:val="22"/>
          <w:szCs w:val="22"/>
        </w:rPr>
        <w:t xml:space="preserve"> oraz dostaw</w:t>
      </w:r>
      <w:r w:rsidR="00077262" w:rsidRPr="00C52F02">
        <w:rPr>
          <w:rFonts w:asciiTheme="majorHAnsi" w:hAnsiTheme="majorHAnsi" w:cs="Times New Roman"/>
          <w:color w:val="000000"/>
          <w:sz w:val="22"/>
          <w:szCs w:val="22"/>
        </w:rPr>
        <w:t xml:space="preserve">, </w:t>
      </w:r>
      <w:r w:rsidR="005F5CC6" w:rsidRPr="00C52F02">
        <w:rPr>
          <w:rFonts w:asciiTheme="majorHAnsi" w:hAnsiTheme="majorHAnsi" w:cs="Times New Roman"/>
          <w:color w:val="000000"/>
          <w:sz w:val="22"/>
          <w:szCs w:val="22"/>
        </w:rPr>
        <w:t>zgodnie</w:t>
      </w:r>
      <w:r w:rsidR="005F5CC6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z </w:t>
      </w:r>
      <w:r w:rsidR="006F07E4" w:rsidRPr="007E47CF">
        <w:rPr>
          <w:rFonts w:asciiTheme="majorHAnsi" w:hAnsiTheme="majorHAnsi" w:cs="Times New Roman"/>
          <w:color w:val="000000"/>
          <w:sz w:val="22"/>
          <w:szCs w:val="22"/>
        </w:rPr>
        <w:t>dokumentacją projektową</w:t>
      </w:r>
      <w:r w:rsidR="00967D60"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7FE721AD" w14:textId="77777777" w:rsidR="004233F7" w:rsidRPr="007E47CF" w:rsidRDefault="004233F7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6103D392" w14:textId="77777777" w:rsidR="009867AE" w:rsidRPr="007E47CF" w:rsidRDefault="0040379A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3. </w:t>
      </w:r>
      <w:r w:rsidR="000A516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Zakres rzeczowy </w:t>
      </w:r>
      <w:r w:rsidR="005B763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przedmiotu </w:t>
      </w:r>
      <w:r w:rsidR="000A516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umowy </w:t>
      </w:r>
      <w:r w:rsidR="002A1713" w:rsidRPr="007E47CF">
        <w:rPr>
          <w:rFonts w:asciiTheme="majorHAnsi" w:hAnsiTheme="majorHAnsi" w:cs="Times New Roman"/>
          <w:color w:val="000000"/>
          <w:sz w:val="22"/>
          <w:szCs w:val="22"/>
        </w:rPr>
        <w:t>określa</w:t>
      </w:r>
      <w:r w:rsidR="0010062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program </w:t>
      </w:r>
      <w:proofErr w:type="spellStart"/>
      <w:r w:rsidR="0010062E" w:rsidRPr="007E47CF">
        <w:rPr>
          <w:rFonts w:asciiTheme="majorHAnsi" w:hAnsiTheme="majorHAnsi" w:cs="Times New Roman"/>
          <w:color w:val="000000"/>
          <w:sz w:val="22"/>
          <w:szCs w:val="22"/>
        </w:rPr>
        <w:t>funkcjonalno</w:t>
      </w:r>
      <w:proofErr w:type="spellEnd"/>
      <w:r w:rsidR="0010062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– użytkowy</w:t>
      </w:r>
      <w:r w:rsidR="000A516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zawierający</w:t>
      </w:r>
      <w:r w:rsidR="009867A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: </w:t>
      </w:r>
    </w:p>
    <w:p w14:paraId="6AD86D44" w14:textId="77777777" w:rsidR="00E5221C" w:rsidRPr="007E47CF" w:rsidRDefault="009867AE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a/ </w:t>
      </w:r>
      <w:r w:rsidR="00E5221C" w:rsidRPr="007E47CF">
        <w:rPr>
          <w:rFonts w:asciiTheme="majorHAnsi" w:hAnsiTheme="majorHAnsi" w:cs="Times New Roman"/>
          <w:color w:val="000000"/>
          <w:sz w:val="22"/>
          <w:szCs w:val="22"/>
        </w:rPr>
        <w:t>część opisow</w:t>
      </w:r>
      <w:r w:rsidR="00C017A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ą, </w:t>
      </w:r>
      <w:r w:rsidR="000A516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 zakresie opisu ogólnego przedmiotu zamówienia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i opisu wymaga</w:t>
      </w:r>
      <w:r w:rsidR="000A516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ń Zamawiającego w stosunku do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przedmiotu zamówienia ,</w:t>
      </w:r>
      <w:r w:rsidR="00E5221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0BE4B2C2" w14:textId="77777777" w:rsidR="00E5221C" w:rsidRPr="007E47CF" w:rsidRDefault="000A51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b/ </w:t>
      </w:r>
      <w:r w:rsidR="009867A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część </w:t>
      </w:r>
      <w:r w:rsidR="00E5221C" w:rsidRPr="007E47CF">
        <w:rPr>
          <w:rFonts w:asciiTheme="majorHAnsi" w:hAnsiTheme="majorHAnsi" w:cs="Times New Roman"/>
          <w:color w:val="000000"/>
          <w:sz w:val="22"/>
          <w:szCs w:val="22"/>
        </w:rPr>
        <w:t>informacyjn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ą, w zakresie </w:t>
      </w:r>
      <w:r w:rsidR="00F92F6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posiadanych </w:t>
      </w:r>
      <w:r w:rsidR="0010062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przez Zamawiającego </w:t>
      </w:r>
      <w:r w:rsidR="00F92F6E" w:rsidRPr="007E47CF">
        <w:rPr>
          <w:rFonts w:asciiTheme="majorHAnsi" w:hAnsiTheme="majorHAnsi" w:cs="Times New Roman"/>
          <w:color w:val="000000"/>
          <w:sz w:val="22"/>
          <w:szCs w:val="22"/>
        </w:rPr>
        <w:t>informacji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F92F6E" w:rsidRPr="007E47CF">
        <w:rPr>
          <w:rFonts w:asciiTheme="majorHAnsi" w:hAnsiTheme="majorHAnsi" w:cs="Times New Roman"/>
          <w:color w:val="000000"/>
          <w:sz w:val="22"/>
          <w:szCs w:val="22"/>
        </w:rPr>
        <w:t>i dokumentów</w:t>
      </w:r>
      <w:r w:rsidR="005B7639" w:rsidRPr="007E47CF">
        <w:rPr>
          <w:rFonts w:asciiTheme="majorHAnsi" w:hAnsiTheme="majorHAnsi" w:cs="Times New Roman"/>
          <w:color w:val="000000"/>
          <w:sz w:val="22"/>
          <w:szCs w:val="22"/>
        </w:rPr>
        <w:t>,</w:t>
      </w:r>
      <w:r w:rsidR="0010062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5FAA6310" w14:textId="77777777" w:rsidR="00FA15BB" w:rsidRPr="007E47CF" w:rsidRDefault="00D2673D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stanowiący</w:t>
      </w:r>
      <w:r w:rsidR="00C017A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8B7A93" w:rsidRPr="007E47CF">
        <w:rPr>
          <w:rFonts w:asciiTheme="majorHAnsi" w:hAnsiTheme="majorHAnsi" w:cs="Times New Roman"/>
          <w:color w:val="000000"/>
          <w:sz w:val="22"/>
          <w:szCs w:val="22"/>
        </w:rPr>
        <w:t>integraln</w:t>
      </w:r>
      <w:r w:rsidR="00C017A4" w:rsidRPr="007E47CF">
        <w:rPr>
          <w:rFonts w:asciiTheme="majorHAnsi" w:hAnsiTheme="majorHAnsi" w:cs="Times New Roman"/>
          <w:color w:val="000000"/>
          <w:sz w:val="22"/>
          <w:szCs w:val="22"/>
        </w:rPr>
        <w:t>ą</w:t>
      </w:r>
      <w:r w:rsidR="008B7A93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część umowy. </w:t>
      </w:r>
      <w:r w:rsidR="002A1713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26A74B8F" w14:textId="77777777" w:rsidR="00FA15BB" w:rsidRDefault="00FA15BB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2BA6894F" w14:textId="77777777" w:rsidR="00AE24D1" w:rsidRPr="007E47CF" w:rsidRDefault="00AE24D1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B0A7241" w14:textId="77777777" w:rsidR="00E13F68" w:rsidRPr="007E47CF" w:rsidRDefault="00E13F68" w:rsidP="00B6400B">
      <w:p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5ACE287D" w14:textId="77777777" w:rsidR="00FA15BB" w:rsidRPr="007E47CF" w:rsidRDefault="00FA15BB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lastRenderedPageBreak/>
        <w:t>§</w:t>
      </w:r>
      <w:r w:rsidR="00561BC8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2</w:t>
      </w:r>
      <w:r w:rsidR="00561BC8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31F42D6F" w14:textId="77777777" w:rsidR="005F3AA7" w:rsidRPr="007E47CF" w:rsidRDefault="005F3AA7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Dokumentacja projektowa</w:t>
      </w:r>
    </w:p>
    <w:p w14:paraId="7F7FD5FC" w14:textId="77777777" w:rsidR="004233F7" w:rsidRPr="007E47CF" w:rsidRDefault="000A51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1. Wykonawca </w:t>
      </w:r>
      <w:r w:rsidR="00386F23" w:rsidRPr="007E47CF">
        <w:rPr>
          <w:rFonts w:asciiTheme="majorHAnsi" w:hAnsiTheme="majorHAnsi" w:cs="Times New Roman"/>
          <w:color w:val="000000"/>
          <w:sz w:val="22"/>
          <w:szCs w:val="22"/>
        </w:rPr>
        <w:t>jest zobowiązany do o</w:t>
      </w:r>
      <w:r w:rsidR="0010062E" w:rsidRPr="007E47CF">
        <w:rPr>
          <w:rFonts w:asciiTheme="majorHAnsi" w:hAnsiTheme="majorHAnsi" w:cs="Times New Roman"/>
          <w:color w:val="000000"/>
          <w:sz w:val="22"/>
          <w:szCs w:val="22"/>
        </w:rPr>
        <w:t>pracowan</w:t>
      </w:r>
      <w:r w:rsidR="00386F23" w:rsidRPr="007E47CF">
        <w:rPr>
          <w:rFonts w:asciiTheme="majorHAnsi" w:hAnsiTheme="majorHAnsi" w:cs="Times New Roman"/>
          <w:color w:val="000000"/>
          <w:sz w:val="22"/>
          <w:szCs w:val="22"/>
        </w:rPr>
        <w:t>i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a </w:t>
      </w:r>
      <w:r w:rsidR="0010062E" w:rsidRPr="007E47CF">
        <w:rPr>
          <w:rFonts w:asciiTheme="majorHAnsi" w:hAnsiTheme="majorHAnsi" w:cs="Times New Roman"/>
          <w:color w:val="000000"/>
          <w:sz w:val="22"/>
          <w:szCs w:val="22"/>
        </w:rPr>
        <w:t>d</w:t>
      </w:r>
      <w:r w:rsidR="00DB61DC" w:rsidRPr="007E47CF">
        <w:rPr>
          <w:rFonts w:asciiTheme="majorHAnsi" w:hAnsiTheme="majorHAnsi" w:cs="Times New Roman"/>
          <w:color w:val="000000"/>
          <w:sz w:val="22"/>
          <w:szCs w:val="22"/>
        </w:rPr>
        <w:t>okumentacj</w:t>
      </w:r>
      <w:r w:rsidR="00386F23" w:rsidRPr="007E47CF">
        <w:rPr>
          <w:rFonts w:asciiTheme="majorHAnsi" w:hAnsiTheme="majorHAnsi" w:cs="Times New Roman"/>
          <w:color w:val="000000"/>
          <w:sz w:val="22"/>
          <w:szCs w:val="22"/>
        </w:rPr>
        <w:t>i</w:t>
      </w:r>
      <w:r w:rsidR="00DB61D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projektow</w:t>
      </w:r>
      <w:r w:rsidR="00386F23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ej, która będzie </w:t>
      </w:r>
      <w:r w:rsidR="00DB61DC" w:rsidRPr="007E47CF">
        <w:rPr>
          <w:rFonts w:asciiTheme="majorHAnsi" w:hAnsiTheme="majorHAnsi" w:cs="Times New Roman"/>
          <w:color w:val="000000"/>
          <w:sz w:val="22"/>
          <w:szCs w:val="22"/>
        </w:rPr>
        <w:t>określ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ać przedmiot robót budowlanych </w:t>
      </w:r>
      <w:r w:rsidR="00DB61DC" w:rsidRPr="007E47CF">
        <w:rPr>
          <w:rFonts w:asciiTheme="majorHAnsi" w:hAnsiTheme="majorHAnsi" w:cs="Times New Roman"/>
          <w:color w:val="000000"/>
          <w:sz w:val="22"/>
          <w:szCs w:val="22"/>
        </w:rPr>
        <w:t>w szczególności technologię robót, materiały i urządzenia a także parametry techniczne i funkcjonalne przyjętych rozwiązań materiałowych</w:t>
      </w:r>
      <w:r w:rsidR="00B3644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w </w:t>
      </w:r>
      <w:r w:rsidR="00DB61DC" w:rsidRPr="007E47CF">
        <w:rPr>
          <w:rFonts w:asciiTheme="majorHAnsi" w:hAnsiTheme="majorHAnsi" w:cs="Times New Roman"/>
          <w:color w:val="000000"/>
          <w:sz w:val="22"/>
          <w:szCs w:val="22"/>
        </w:rPr>
        <w:t>wybranej technologii</w:t>
      </w:r>
      <w:r w:rsidR="00B3644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oraz </w:t>
      </w:r>
      <w:r w:rsidR="004233F7" w:rsidRPr="007E47CF">
        <w:rPr>
          <w:rFonts w:asciiTheme="majorHAnsi" w:hAnsiTheme="majorHAnsi" w:cs="Times New Roman"/>
          <w:color w:val="000000"/>
          <w:sz w:val="22"/>
          <w:szCs w:val="22"/>
        </w:rPr>
        <w:t>urządzeń</w:t>
      </w:r>
      <w:r w:rsidR="00B36449"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66411C81" w14:textId="77777777" w:rsidR="00B36449" w:rsidRPr="007E47CF" w:rsidRDefault="00B36449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6AEF79B8" w14:textId="77777777" w:rsidR="00DF334C" w:rsidRPr="007E47CF" w:rsidRDefault="000A51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2. </w:t>
      </w:r>
      <w:r w:rsidR="00B36449" w:rsidRPr="007E47CF">
        <w:rPr>
          <w:rFonts w:asciiTheme="majorHAnsi" w:hAnsiTheme="majorHAnsi" w:cs="Times New Roman"/>
          <w:color w:val="000000"/>
          <w:sz w:val="22"/>
          <w:szCs w:val="22"/>
        </w:rPr>
        <w:t>Wykonawca jest zobowiązany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B3644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do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pozyskania</w:t>
      </w:r>
      <w:r w:rsidR="002D5E4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wszelkich wymaganych prawem </w:t>
      </w:r>
      <w:r w:rsidR="00DB61DC" w:rsidRPr="007E47CF">
        <w:rPr>
          <w:rFonts w:asciiTheme="majorHAnsi" w:hAnsiTheme="majorHAnsi" w:cs="Times New Roman"/>
          <w:color w:val="000000"/>
          <w:sz w:val="22"/>
          <w:szCs w:val="22"/>
        </w:rPr>
        <w:t>uzgodnie</w:t>
      </w:r>
      <w:r w:rsidR="002D5E4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ń. </w:t>
      </w:r>
    </w:p>
    <w:p w14:paraId="001D8787" w14:textId="77777777" w:rsidR="004233F7" w:rsidRPr="007E47CF" w:rsidRDefault="004233F7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7E4E6F1" w14:textId="77777777" w:rsidR="002D5E49" w:rsidRPr="007E47CF" w:rsidRDefault="000A51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3. Dokumentacja projektowa </w:t>
      </w:r>
      <w:r w:rsidR="002D1EC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powinna być wykonana w sposób kompletny z punktu widzenia celu, któremu ma służyć.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Opracowana dokumentacja projektowa ma zapewnić o</w:t>
      </w:r>
      <w:r w:rsidR="002D5E49" w:rsidRPr="007E47CF">
        <w:rPr>
          <w:rFonts w:asciiTheme="majorHAnsi" w:hAnsiTheme="majorHAnsi" w:cs="Times New Roman"/>
          <w:color w:val="000000"/>
          <w:sz w:val="22"/>
          <w:szCs w:val="22"/>
        </w:rPr>
        <w:t>sią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gnięcie rezultatu, którym jest </w:t>
      </w:r>
      <w:r w:rsidR="007E47CF">
        <w:rPr>
          <w:rFonts w:asciiTheme="majorHAnsi" w:hAnsiTheme="majorHAnsi" w:cs="Times New Roman"/>
          <w:sz w:val="22"/>
          <w:szCs w:val="22"/>
        </w:rPr>
        <w:t xml:space="preserve">rozbudowa drogi </w:t>
      </w:r>
      <w:r w:rsidR="007E47CF" w:rsidRPr="007E47CF">
        <w:rPr>
          <w:rFonts w:asciiTheme="majorHAnsi" w:hAnsiTheme="majorHAnsi" w:cs="Times New Roman"/>
          <w:sz w:val="22"/>
          <w:szCs w:val="22"/>
        </w:rPr>
        <w:t xml:space="preserve">gminnej wraz z odwodnieniem – ul. Zagórska na odcinku od drogi krajowej (ul. Łódzka) do ul. Kamiennej, km 0+000 - 0+930 - etap I w </w:t>
      </w:r>
      <w:proofErr w:type="spellStart"/>
      <w:r w:rsidR="007E47CF" w:rsidRPr="007E47CF">
        <w:rPr>
          <w:rFonts w:asciiTheme="majorHAnsi" w:hAnsiTheme="majorHAnsi" w:cs="Times New Roman"/>
          <w:sz w:val="22"/>
          <w:szCs w:val="22"/>
        </w:rPr>
        <w:t>msc</w:t>
      </w:r>
      <w:proofErr w:type="spellEnd"/>
      <w:r w:rsidR="007E47CF" w:rsidRPr="007E47CF">
        <w:rPr>
          <w:rFonts w:asciiTheme="majorHAnsi" w:hAnsiTheme="majorHAnsi" w:cs="Times New Roman"/>
          <w:sz w:val="22"/>
          <w:szCs w:val="22"/>
        </w:rPr>
        <w:t>. Miedziana Góra</w:t>
      </w:r>
      <w:r w:rsidR="007E47CF">
        <w:rPr>
          <w:rFonts w:asciiTheme="majorHAnsi" w:hAnsiTheme="majorHAnsi" w:cs="Times New Roman"/>
          <w:sz w:val="22"/>
          <w:szCs w:val="22"/>
        </w:rPr>
        <w:t>,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w sposób umożliwiający użytkowanie tej inwestycji </w:t>
      </w:r>
      <w:r w:rsidR="002D5E49" w:rsidRPr="007E47CF">
        <w:rPr>
          <w:rFonts w:asciiTheme="majorHAnsi" w:hAnsiTheme="majorHAnsi" w:cs="Times New Roman"/>
          <w:color w:val="000000"/>
          <w:sz w:val="22"/>
          <w:szCs w:val="22"/>
        </w:rPr>
        <w:t>z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godnie </w:t>
      </w:r>
      <w:r w:rsidR="002D5E49" w:rsidRPr="007E47CF">
        <w:rPr>
          <w:rFonts w:asciiTheme="majorHAnsi" w:hAnsiTheme="majorHAnsi" w:cs="Times New Roman"/>
          <w:color w:val="000000"/>
          <w:sz w:val="22"/>
          <w:szCs w:val="22"/>
        </w:rPr>
        <w:t>z</w:t>
      </w:r>
      <w:r w:rsidR="0009406F">
        <w:rPr>
          <w:rFonts w:asciiTheme="majorHAnsi" w:hAnsiTheme="majorHAnsi" w:cs="Times New Roman"/>
          <w:color w:val="000000"/>
          <w:sz w:val="22"/>
          <w:szCs w:val="22"/>
        </w:rPr>
        <w:t> </w:t>
      </w:r>
      <w:r w:rsidR="002D5E49" w:rsidRPr="007E47CF">
        <w:rPr>
          <w:rFonts w:asciiTheme="majorHAnsi" w:hAnsiTheme="majorHAnsi" w:cs="Times New Roman"/>
          <w:color w:val="000000"/>
          <w:sz w:val="22"/>
          <w:szCs w:val="22"/>
        </w:rPr>
        <w:t>przeznacze</w:t>
      </w:r>
      <w:r w:rsidR="00354CD7">
        <w:rPr>
          <w:rFonts w:asciiTheme="majorHAnsi" w:hAnsiTheme="majorHAnsi" w:cs="Times New Roman"/>
          <w:color w:val="000000"/>
          <w:sz w:val="22"/>
          <w:szCs w:val="22"/>
        </w:rPr>
        <w:t>niem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737C550F" w14:textId="77777777" w:rsidR="004233F7" w:rsidRPr="007E47CF" w:rsidRDefault="004233F7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3D820CC" w14:textId="77777777" w:rsidR="009C6663" w:rsidRDefault="000A5165" w:rsidP="009C6663">
      <w:pPr>
        <w:tabs>
          <w:tab w:val="left" w:pos="360"/>
        </w:tabs>
        <w:suppressAutoHyphens/>
        <w:jc w:val="both"/>
        <w:rPr>
          <w:rFonts w:ascii="Cambria" w:hAnsi="Cambria" w:cs="Arial"/>
          <w:bCs/>
          <w:sz w:val="20"/>
          <w:szCs w:val="20"/>
          <w:lang w:eastAsia="x-none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4. </w:t>
      </w:r>
      <w:r w:rsidR="009C6663" w:rsidRPr="009C6663">
        <w:rPr>
          <w:rFonts w:asciiTheme="majorHAnsi" w:hAnsiTheme="majorHAnsi" w:cs="Times New Roman"/>
          <w:color w:val="000000"/>
          <w:sz w:val="22"/>
          <w:szCs w:val="22"/>
        </w:rPr>
        <w:t xml:space="preserve">Wykonawca opracuje </w:t>
      </w:r>
      <w:r w:rsidR="009C6663">
        <w:rPr>
          <w:rFonts w:asciiTheme="majorHAnsi" w:hAnsiTheme="majorHAnsi" w:cs="Times New Roman"/>
          <w:color w:val="000000"/>
          <w:sz w:val="22"/>
          <w:szCs w:val="22"/>
        </w:rPr>
        <w:t>i dostarczy w ramach niniejszej</w:t>
      </w:r>
      <w:r w:rsidR="009C6663" w:rsidRPr="009C6663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C6663">
        <w:rPr>
          <w:rFonts w:asciiTheme="majorHAnsi" w:hAnsiTheme="majorHAnsi" w:cs="Times New Roman"/>
          <w:color w:val="000000"/>
          <w:sz w:val="22"/>
          <w:szCs w:val="22"/>
        </w:rPr>
        <w:t>umowy</w:t>
      </w:r>
      <w:r w:rsidR="009C6663" w:rsidRPr="009C6663">
        <w:rPr>
          <w:rFonts w:asciiTheme="majorHAnsi" w:hAnsiTheme="majorHAnsi" w:cs="Times New Roman"/>
          <w:color w:val="000000"/>
          <w:sz w:val="22"/>
          <w:szCs w:val="22"/>
        </w:rPr>
        <w:t xml:space="preserve"> dokumentację projektową zawierają</w:t>
      </w:r>
      <w:r w:rsidR="0009406F">
        <w:rPr>
          <w:rFonts w:asciiTheme="majorHAnsi" w:hAnsiTheme="majorHAnsi" w:cs="Times New Roman"/>
          <w:color w:val="000000"/>
          <w:sz w:val="22"/>
          <w:szCs w:val="22"/>
        </w:rPr>
        <w:t xml:space="preserve">cą </w:t>
      </w:r>
      <w:r w:rsidR="009C6663" w:rsidRPr="009C6663">
        <w:rPr>
          <w:rFonts w:asciiTheme="majorHAnsi" w:hAnsiTheme="majorHAnsi" w:cs="Times New Roman"/>
          <w:color w:val="000000"/>
          <w:sz w:val="22"/>
          <w:szCs w:val="22"/>
        </w:rPr>
        <w:t>następujące elementy</w:t>
      </w:r>
      <w:r w:rsidR="009C6663" w:rsidRPr="00A11EB8">
        <w:rPr>
          <w:rFonts w:ascii="Cambria" w:hAnsi="Cambria" w:cs="Arial"/>
          <w:bCs/>
          <w:sz w:val="20"/>
          <w:szCs w:val="20"/>
          <w:lang w:eastAsia="x-none"/>
        </w:rPr>
        <w:t>:</w:t>
      </w:r>
    </w:p>
    <w:p w14:paraId="1BF9FED8" w14:textId="52D095AC" w:rsidR="00AE24D1" w:rsidRPr="005557D7" w:rsidRDefault="00AE24D1" w:rsidP="00D54883">
      <w:pPr>
        <w:pStyle w:val="Akapitzlist"/>
        <w:numPr>
          <w:ilvl w:val="0"/>
          <w:numId w:val="20"/>
        </w:numPr>
        <w:tabs>
          <w:tab w:val="left" w:pos="360"/>
        </w:tabs>
        <w:suppressAutoHyphens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projekt budowlany wraz ze wszystkimi wymaganymi prawem uzgo</w:t>
      </w:r>
      <w:r w:rsidR="005557D7" w:rsidRPr="005557D7">
        <w:rPr>
          <w:rFonts w:asciiTheme="majorHAnsi" w:hAnsiTheme="majorHAnsi" w:cs="Times New Roman"/>
          <w:sz w:val="22"/>
          <w:szCs w:val="22"/>
        </w:rPr>
        <w:t xml:space="preserve">dnieniami, decyzjami, opiniami </w:t>
      </w:r>
      <w:r w:rsidRPr="005557D7">
        <w:rPr>
          <w:rFonts w:asciiTheme="majorHAnsi" w:hAnsiTheme="majorHAnsi" w:cs="Times New Roman"/>
          <w:sz w:val="22"/>
          <w:szCs w:val="22"/>
        </w:rPr>
        <w:t>i sprawdzeniami w ilości 5 egzemplarzy w formie papierowej:</w:t>
      </w:r>
    </w:p>
    <w:p w14:paraId="60B26F8C" w14:textId="77777777" w:rsidR="00AE24D1" w:rsidRPr="005557D7" w:rsidRDefault="00AE24D1" w:rsidP="00AE24D1">
      <w:pPr>
        <w:pStyle w:val="Akapitzlist"/>
        <w:tabs>
          <w:tab w:val="left" w:pos="284"/>
        </w:tabs>
        <w:suppressAutoHyphens/>
        <w:ind w:left="1418" w:hanging="992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- projekt zagospodarowania terenu w ilości 5 egzemplarzy w formie papierowej;</w:t>
      </w:r>
    </w:p>
    <w:p w14:paraId="386E27D9" w14:textId="77777777" w:rsidR="00AE24D1" w:rsidRPr="005557D7" w:rsidRDefault="00AE24D1" w:rsidP="00AE24D1">
      <w:pPr>
        <w:pStyle w:val="Akapitzlist"/>
        <w:tabs>
          <w:tab w:val="left" w:pos="284"/>
        </w:tabs>
        <w:suppressAutoHyphens/>
        <w:ind w:left="1418" w:hanging="992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- projekt architektoniczno-budowlany w ilości 5 egzemplarzy w formie papierowej;</w:t>
      </w:r>
    </w:p>
    <w:p w14:paraId="74FB8F70" w14:textId="77777777" w:rsidR="00AE24D1" w:rsidRPr="005557D7" w:rsidRDefault="00AE24D1" w:rsidP="00AE24D1">
      <w:pPr>
        <w:pStyle w:val="Akapitzlist"/>
        <w:tabs>
          <w:tab w:val="left" w:pos="284"/>
        </w:tabs>
        <w:suppressAutoHyphens/>
        <w:ind w:left="1418" w:hanging="992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- projekt techniczny w ilości 5 egzemplarzy w formie papierowej;</w:t>
      </w:r>
    </w:p>
    <w:p w14:paraId="71BAB332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informacja dotycząca bezpieczeństwa i ochrony zdrowia (BIOZ) –  w ilości 5 egzemplarzy w formie papierowej;</w:t>
      </w:r>
    </w:p>
    <w:p w14:paraId="22797A94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projekt podziału działek w ilości 5 egzemplarzy;</w:t>
      </w:r>
    </w:p>
    <w:p w14:paraId="29604B85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projekty wykonawcze wszystkich branż w ilości 3 egzemplarzy w formie papierowej;</w:t>
      </w:r>
    </w:p>
    <w:p w14:paraId="6E3DF94B" w14:textId="61069193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Należy wystąpić z wnioskiem do Ministra Cyfryzacji o uzyskan</w:t>
      </w:r>
      <w:r w:rsidR="005557D7" w:rsidRPr="005557D7">
        <w:rPr>
          <w:rFonts w:asciiTheme="majorHAnsi" w:hAnsiTheme="majorHAnsi" w:cs="Times New Roman"/>
          <w:sz w:val="22"/>
          <w:szCs w:val="22"/>
        </w:rPr>
        <w:t xml:space="preserve">ie w drodze decyzji zwolnienia </w:t>
      </w:r>
      <w:r w:rsidRPr="005557D7">
        <w:rPr>
          <w:rFonts w:asciiTheme="majorHAnsi" w:hAnsiTheme="majorHAnsi" w:cs="Times New Roman"/>
          <w:sz w:val="22"/>
          <w:szCs w:val="22"/>
        </w:rPr>
        <w:t>z obowiązku budowy kanału technologicznego. W przypadku nie uzyskania w/w decyzji do Wykonawcy będzie należało jego zaprojektowanie w ilości 5 egzemplarzy w formie papierowej;</w:t>
      </w:r>
    </w:p>
    <w:p w14:paraId="5A919321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projekt stałej organizacji ruchu w ilości 5 egzemplarzy;</w:t>
      </w:r>
    </w:p>
    <w:p w14:paraId="1DC62D96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projekt tymczasowej organizacji ruchu w ilości 5 egzemplarzy;</w:t>
      </w:r>
    </w:p>
    <w:p w14:paraId="56CF89BD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specyfikacja techniczna wykonania i odbioru robót budowlanych w ilości 2 egzemplarzy w formie papierowej;</w:t>
      </w:r>
    </w:p>
    <w:p w14:paraId="72E404FA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 xml:space="preserve">kosztorysy (oddzielnie dla poszczególnych branż) służące do rozliczeń finansowych robót budowlanych </w:t>
      </w:r>
      <w:r w:rsidRPr="005557D7">
        <w:rPr>
          <w:rFonts w:asciiTheme="majorHAnsi" w:hAnsiTheme="majorHAnsi" w:cs="Times New Roman"/>
          <w:sz w:val="22"/>
          <w:szCs w:val="22"/>
        </w:rPr>
        <w:br/>
        <w:t>w ilości po 2 egzemplarze w formie papierowej;</w:t>
      </w:r>
    </w:p>
    <w:p w14:paraId="309FEB8C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przedmiary robót (oddzielnie dla poszczególnych branż) w ilości po 2 egzemplarzy w formie papierowej;</w:t>
      </w:r>
    </w:p>
    <w:p w14:paraId="021C361A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operat wodnoprawny obejmujący odprowadzenie wód z terenu objętego projektem – wraz z uzyskaniem pozwolenia wodnoprawnego – w ilości 3 egzemplarzy w formie papierowej oraz 2 egzemplarzy w formie elektronicznej (płyta CD, format: PDF), w tym - 1 egzemplarz w formie papierowej i 1 egzemplarz w formie elektronicznej dla Zamawiającego, pozostałe egzemplarze do organu wydającego pozwolenie wodnoprawne;</w:t>
      </w:r>
    </w:p>
    <w:p w14:paraId="0F542790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badania geotechniczne podłoża gruntowego w ilości 1 egzemplarza w formie papierowej;</w:t>
      </w:r>
    </w:p>
    <w:p w14:paraId="2A7E87EC" w14:textId="08600222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 xml:space="preserve">mapa </w:t>
      </w:r>
      <w:r w:rsidR="00993E1C" w:rsidRPr="005557D7">
        <w:rPr>
          <w:rFonts w:asciiTheme="majorHAnsi" w:hAnsiTheme="majorHAnsi" w:cs="Times New Roman"/>
          <w:sz w:val="22"/>
          <w:szCs w:val="22"/>
        </w:rPr>
        <w:t>do celów projektowych w ilości 2</w:t>
      </w:r>
      <w:r w:rsidRPr="005557D7">
        <w:rPr>
          <w:rFonts w:asciiTheme="majorHAnsi" w:hAnsiTheme="majorHAnsi" w:cs="Times New Roman"/>
          <w:sz w:val="22"/>
          <w:szCs w:val="22"/>
        </w:rPr>
        <w:t xml:space="preserve"> egzemplarza w formie papierowej;</w:t>
      </w:r>
    </w:p>
    <w:p w14:paraId="53313396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 xml:space="preserve">wniosek o wydanie decyzji o zezwoleniu na realizację inwestycji drogowej (ZRID), </w:t>
      </w:r>
    </w:p>
    <w:p w14:paraId="2194ECF1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t>całość dokumentacji na nośniku CD/DVD – 2 egzemplarze, w tym Wykonawca zobowiązany jest do załączenia do dokumentacji projektowej przekazywanej na nośniku elektronicznym wszystkich dokumentów uzgadniających, decyzji, opinii itp., dokumenty zapisane w formacie *</w:t>
      </w:r>
      <w:proofErr w:type="spellStart"/>
      <w:r w:rsidRPr="005557D7">
        <w:rPr>
          <w:rFonts w:asciiTheme="majorHAnsi" w:hAnsiTheme="majorHAnsi" w:cs="Times New Roman"/>
          <w:sz w:val="22"/>
          <w:szCs w:val="22"/>
        </w:rPr>
        <w:t>dxf</w:t>
      </w:r>
      <w:proofErr w:type="spellEnd"/>
      <w:r w:rsidRPr="005557D7">
        <w:rPr>
          <w:rFonts w:asciiTheme="majorHAnsi" w:hAnsiTheme="majorHAnsi" w:cs="Times New Roman"/>
          <w:sz w:val="22"/>
          <w:szCs w:val="22"/>
        </w:rPr>
        <w:t>, *</w:t>
      </w:r>
      <w:proofErr w:type="spellStart"/>
      <w:r w:rsidRPr="005557D7">
        <w:rPr>
          <w:rFonts w:asciiTheme="majorHAnsi" w:hAnsiTheme="majorHAnsi" w:cs="Times New Roman"/>
          <w:sz w:val="22"/>
          <w:szCs w:val="22"/>
        </w:rPr>
        <w:t>docx</w:t>
      </w:r>
      <w:proofErr w:type="spellEnd"/>
      <w:r w:rsidRPr="005557D7">
        <w:rPr>
          <w:rFonts w:asciiTheme="majorHAnsi" w:hAnsiTheme="majorHAnsi" w:cs="Times New Roman"/>
          <w:sz w:val="22"/>
          <w:szCs w:val="22"/>
        </w:rPr>
        <w:t>, *</w:t>
      </w:r>
      <w:proofErr w:type="spellStart"/>
      <w:r w:rsidRPr="005557D7">
        <w:rPr>
          <w:rFonts w:asciiTheme="majorHAnsi" w:hAnsiTheme="majorHAnsi" w:cs="Times New Roman"/>
          <w:sz w:val="22"/>
          <w:szCs w:val="22"/>
        </w:rPr>
        <w:t>xlsx</w:t>
      </w:r>
      <w:proofErr w:type="spellEnd"/>
      <w:r w:rsidRPr="005557D7">
        <w:rPr>
          <w:rFonts w:asciiTheme="majorHAnsi" w:hAnsiTheme="majorHAnsi" w:cs="Times New Roman"/>
          <w:sz w:val="22"/>
          <w:szCs w:val="22"/>
        </w:rPr>
        <w:t>, *pdf;</w:t>
      </w:r>
    </w:p>
    <w:p w14:paraId="69529F28" w14:textId="77777777" w:rsidR="00AE24D1" w:rsidRPr="005557D7" w:rsidRDefault="00AE24D1" w:rsidP="00D54883">
      <w:pPr>
        <w:pStyle w:val="Akapitzlist"/>
        <w:numPr>
          <w:ilvl w:val="0"/>
          <w:numId w:val="19"/>
        </w:numPr>
        <w:tabs>
          <w:tab w:val="left" w:pos="360"/>
        </w:tabs>
        <w:suppressAutoHyphens/>
        <w:ind w:left="284" w:hanging="284"/>
        <w:jc w:val="both"/>
        <w:rPr>
          <w:rFonts w:asciiTheme="majorHAnsi" w:hAnsiTheme="majorHAnsi" w:cs="Times New Roman"/>
          <w:color w:val="FF0000"/>
          <w:sz w:val="22"/>
          <w:szCs w:val="22"/>
        </w:rPr>
      </w:pPr>
      <w:r w:rsidRPr="005557D7">
        <w:rPr>
          <w:rFonts w:asciiTheme="majorHAnsi" w:hAnsiTheme="majorHAnsi" w:cs="Times New Roman"/>
          <w:sz w:val="22"/>
          <w:szCs w:val="22"/>
        </w:rPr>
        <w:lastRenderedPageBreak/>
        <w:t xml:space="preserve">kompletny spis opracowań z oświadczeniem, że Dokumentacja wykonana jest zgodnie z obowiązującymi przepisami </w:t>
      </w:r>
      <w:proofErr w:type="spellStart"/>
      <w:r w:rsidRPr="005557D7">
        <w:rPr>
          <w:rFonts w:asciiTheme="majorHAnsi" w:hAnsiTheme="majorHAnsi" w:cs="Times New Roman"/>
          <w:sz w:val="22"/>
          <w:szCs w:val="22"/>
        </w:rPr>
        <w:t>techniczno</w:t>
      </w:r>
      <w:proofErr w:type="spellEnd"/>
      <w:r w:rsidRPr="005557D7">
        <w:rPr>
          <w:rFonts w:asciiTheme="majorHAnsi" w:hAnsiTheme="majorHAnsi" w:cs="Times New Roman"/>
          <w:sz w:val="22"/>
          <w:szCs w:val="22"/>
        </w:rPr>
        <w:t xml:space="preserve"> – budowlanymi, normami i wytycznymi oraz, że została wykonana w stanie kompletnym z punktu widzenia celu, któremu ma służyć oraz informację projektanta o wymaganiach bezpieczeństwa i ochrony zdrowia.</w:t>
      </w:r>
    </w:p>
    <w:p w14:paraId="381D9177" w14:textId="77777777" w:rsidR="00BD72FE" w:rsidRPr="007E47CF" w:rsidRDefault="00BD72FE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61625446" w14:textId="2B293EA2" w:rsidR="00BD72FE" w:rsidRPr="00F239DA" w:rsidRDefault="00BD72FE" w:rsidP="00B6400B">
      <w:pPr>
        <w:tabs>
          <w:tab w:val="left" w:pos="465"/>
        </w:tabs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 xml:space="preserve">5. </w:t>
      </w:r>
      <w:r w:rsidR="0009406F" w:rsidRPr="0009406F">
        <w:rPr>
          <w:rFonts w:asciiTheme="majorHAnsi" w:hAnsiTheme="majorHAnsi" w:cs="Times New Roman"/>
          <w:color w:val="000000"/>
          <w:sz w:val="22"/>
          <w:szCs w:val="22"/>
        </w:rPr>
        <w:t xml:space="preserve">Wszelkie opłaty administracyjne ponoszone w wyniku prowadzonych działań związanych z uzyskiwaniem uzgodnień, opinii i decyzji Wykonawca </w:t>
      </w:r>
      <w:r w:rsidR="00546D34">
        <w:rPr>
          <w:rFonts w:asciiTheme="majorHAnsi" w:hAnsiTheme="majorHAnsi" w:cs="Times New Roman"/>
          <w:color w:val="000000"/>
          <w:sz w:val="22"/>
          <w:szCs w:val="22"/>
        </w:rPr>
        <w:t>wliczył</w:t>
      </w:r>
      <w:r w:rsidR="0009406F" w:rsidRPr="0009406F">
        <w:rPr>
          <w:rFonts w:asciiTheme="majorHAnsi" w:hAnsiTheme="majorHAnsi" w:cs="Times New Roman"/>
          <w:color w:val="000000"/>
          <w:sz w:val="22"/>
          <w:szCs w:val="22"/>
        </w:rPr>
        <w:t xml:space="preserve"> do </w:t>
      </w:r>
      <w:r w:rsidR="00546D34">
        <w:rPr>
          <w:rFonts w:asciiTheme="majorHAnsi" w:hAnsiTheme="majorHAnsi" w:cs="Times New Roman"/>
          <w:color w:val="000000"/>
          <w:sz w:val="22"/>
          <w:szCs w:val="22"/>
        </w:rPr>
        <w:t xml:space="preserve">wynagrodzenia, </w:t>
      </w:r>
      <w:r w:rsidR="00546D34" w:rsidRPr="00F239DA">
        <w:rPr>
          <w:rFonts w:asciiTheme="majorHAnsi" w:hAnsiTheme="majorHAnsi" w:cs="Times New Roman"/>
          <w:sz w:val="22"/>
          <w:szCs w:val="22"/>
        </w:rPr>
        <w:t xml:space="preserve">o którym mowa w § </w:t>
      </w:r>
      <w:r w:rsidR="00F239DA" w:rsidRPr="00F239DA">
        <w:rPr>
          <w:rFonts w:asciiTheme="majorHAnsi" w:hAnsiTheme="majorHAnsi" w:cs="Times New Roman"/>
          <w:sz w:val="22"/>
          <w:szCs w:val="22"/>
        </w:rPr>
        <w:t>9 ust. 1</w:t>
      </w:r>
      <w:r w:rsidR="00F239DA">
        <w:rPr>
          <w:rFonts w:asciiTheme="majorHAnsi" w:hAnsiTheme="majorHAnsi" w:cs="Times New Roman"/>
          <w:sz w:val="22"/>
          <w:szCs w:val="22"/>
        </w:rPr>
        <w:t>.</w:t>
      </w:r>
    </w:p>
    <w:p w14:paraId="1447FDAA" w14:textId="77777777" w:rsidR="00BD72FE" w:rsidRPr="007E47CF" w:rsidRDefault="0098332A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28DB1C61" w14:textId="77777777" w:rsidR="003C3499" w:rsidRDefault="00BD72FE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6</w:t>
      </w:r>
      <w:r w:rsidR="000A516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3C3499">
        <w:rPr>
          <w:rFonts w:asciiTheme="majorHAnsi" w:hAnsiTheme="majorHAnsi" w:cs="Times New Roman"/>
          <w:color w:val="000000"/>
          <w:sz w:val="22"/>
          <w:szCs w:val="22"/>
        </w:rPr>
        <w:t>Wykonawca zapewni nadzór autorski</w:t>
      </w:r>
      <w:r w:rsidR="003C3499" w:rsidRPr="003C3499">
        <w:rPr>
          <w:rFonts w:asciiTheme="majorHAnsi" w:hAnsiTheme="majorHAnsi" w:cs="Times New Roman"/>
          <w:color w:val="000000"/>
          <w:sz w:val="22"/>
          <w:szCs w:val="22"/>
        </w:rPr>
        <w:t xml:space="preserve"> nad opracowaną dokument</w:t>
      </w:r>
      <w:r w:rsidR="003C3499">
        <w:rPr>
          <w:rFonts w:asciiTheme="majorHAnsi" w:hAnsiTheme="majorHAnsi" w:cs="Times New Roman"/>
          <w:color w:val="000000"/>
          <w:sz w:val="22"/>
          <w:szCs w:val="22"/>
        </w:rPr>
        <w:t>acją projektową, oraz wykona</w:t>
      </w:r>
      <w:r w:rsidR="003C3499" w:rsidRPr="003C3499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3C3499">
        <w:rPr>
          <w:rFonts w:asciiTheme="majorHAnsi" w:hAnsiTheme="majorHAnsi" w:cs="Times New Roman"/>
          <w:color w:val="000000"/>
          <w:sz w:val="22"/>
          <w:szCs w:val="22"/>
        </w:rPr>
        <w:t>dokumentację powykonawczą, złoży zawiadomienie</w:t>
      </w:r>
      <w:r w:rsidR="003C3499" w:rsidRPr="003C3499">
        <w:rPr>
          <w:rFonts w:asciiTheme="majorHAnsi" w:hAnsiTheme="majorHAnsi" w:cs="Times New Roman"/>
          <w:color w:val="000000"/>
          <w:sz w:val="22"/>
          <w:szCs w:val="22"/>
        </w:rPr>
        <w:t xml:space="preserve"> o zakończeniu budowy obiektu budowlanego wykonanego na podstawie pozwolenia na b</w:t>
      </w:r>
      <w:r w:rsidR="003C3499">
        <w:rPr>
          <w:rFonts w:asciiTheme="majorHAnsi" w:hAnsiTheme="majorHAnsi" w:cs="Times New Roman"/>
          <w:color w:val="000000"/>
          <w:sz w:val="22"/>
          <w:szCs w:val="22"/>
        </w:rPr>
        <w:t>udowę lub zgłoszenia i uzyska jego przyjęcie</w:t>
      </w:r>
      <w:r w:rsidR="003C3499" w:rsidRPr="003C3499">
        <w:rPr>
          <w:rFonts w:asciiTheme="majorHAnsi" w:hAnsiTheme="majorHAnsi" w:cs="Times New Roman"/>
          <w:color w:val="000000"/>
          <w:sz w:val="22"/>
          <w:szCs w:val="22"/>
        </w:rPr>
        <w:t xml:space="preserve"> przez właściwy organ wraz z uzyskaniem, w imieniu i na rzecz Zamawiającego, decyzji pozwolenia na użytkowanie (o ile będzie wymagana)</w:t>
      </w:r>
      <w:r w:rsidR="003C3499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78DC82DC" w14:textId="77777777" w:rsidR="003C3499" w:rsidRDefault="003C3499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3E953905" w14:textId="77777777" w:rsidR="00512EEB" w:rsidRPr="007E47CF" w:rsidRDefault="003C3499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7. </w:t>
      </w:r>
      <w:r w:rsidR="006043B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Wykonawca ponosi wyłączną i pełną odpowiedzialność za treść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dokumentacji projektowej, poczynione w niej założenia i dokonane na jej potrzeby ustalenia</w:t>
      </w:r>
      <w:r w:rsidR="002D1EC4"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7DB93B78" w14:textId="77777777" w:rsidR="004233F7" w:rsidRPr="007E47CF" w:rsidRDefault="004233F7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62B75CF" w14:textId="120BCDD5" w:rsidR="00512EEB" w:rsidRDefault="003C3499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8</w:t>
      </w:r>
      <w:r w:rsidR="000A516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FA1CFF" w:rsidRPr="007E47CF">
        <w:rPr>
          <w:rFonts w:asciiTheme="majorHAnsi" w:hAnsiTheme="majorHAnsi" w:cs="Times New Roman"/>
          <w:color w:val="000000"/>
          <w:sz w:val="22"/>
          <w:szCs w:val="22"/>
        </w:rPr>
        <w:t>W razie odmowy przyjęcia</w:t>
      </w:r>
      <w:r w:rsidR="007B2521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dokumentacji projektowej </w:t>
      </w:r>
      <w:r w:rsidR="000A516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przez </w:t>
      </w:r>
      <w:r w:rsidR="00FA1CFF" w:rsidRPr="007E47CF">
        <w:rPr>
          <w:rFonts w:asciiTheme="majorHAnsi" w:hAnsiTheme="majorHAnsi" w:cs="Times New Roman"/>
          <w:color w:val="000000"/>
          <w:sz w:val="22"/>
          <w:szCs w:val="22"/>
        </w:rPr>
        <w:t>organ</w:t>
      </w:r>
      <w:r w:rsidR="002D1EC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administracji </w:t>
      </w:r>
      <w:r w:rsidR="00D9497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 sprawie </w:t>
      </w:r>
      <w:r w:rsidR="00FA1CFF" w:rsidRPr="007E47CF">
        <w:rPr>
          <w:rFonts w:asciiTheme="majorHAnsi" w:hAnsiTheme="majorHAnsi" w:cs="Times New Roman"/>
          <w:color w:val="000000"/>
          <w:sz w:val="22"/>
          <w:szCs w:val="22"/>
        </w:rPr>
        <w:t>wyda</w:t>
      </w:r>
      <w:r w:rsidR="00D9497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nia </w:t>
      </w:r>
      <w:r w:rsidR="00A424EF" w:rsidRPr="007E47CF">
        <w:rPr>
          <w:rFonts w:asciiTheme="majorHAnsi" w:hAnsiTheme="majorHAnsi" w:cs="Times New Roman"/>
          <w:color w:val="000000"/>
          <w:sz w:val="22"/>
          <w:szCs w:val="22"/>
        </w:rPr>
        <w:t>decyzji o zezwoleniu na realizację inwestycji drogowej (ZRID)</w:t>
      </w:r>
      <w:r w:rsidR="00A424E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0A5165" w:rsidRPr="007E47CF">
        <w:rPr>
          <w:rFonts w:asciiTheme="majorHAnsi" w:hAnsiTheme="majorHAnsi" w:cs="Times New Roman"/>
          <w:color w:val="000000"/>
          <w:sz w:val="22"/>
          <w:szCs w:val="22"/>
        </w:rPr>
        <w:t>ze względu</w:t>
      </w:r>
      <w:r w:rsidR="007B2521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na </w:t>
      </w:r>
      <w:r w:rsidR="00FA1CFF" w:rsidRPr="007E47CF">
        <w:rPr>
          <w:rFonts w:asciiTheme="majorHAnsi" w:hAnsiTheme="majorHAnsi" w:cs="Times New Roman"/>
          <w:color w:val="000000"/>
          <w:sz w:val="22"/>
          <w:szCs w:val="22"/>
        </w:rPr>
        <w:t>brak</w:t>
      </w:r>
      <w:r w:rsidR="007B2521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i </w:t>
      </w:r>
      <w:r w:rsidR="00DF334C" w:rsidRPr="007E47CF">
        <w:rPr>
          <w:rFonts w:asciiTheme="majorHAnsi" w:hAnsiTheme="majorHAnsi" w:cs="Times New Roman"/>
          <w:color w:val="000000"/>
          <w:sz w:val="22"/>
          <w:szCs w:val="22"/>
        </w:rPr>
        <w:t>lub wad</w:t>
      </w:r>
      <w:r w:rsidR="007B2521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y </w:t>
      </w:r>
      <w:r w:rsidR="00D00B5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dokumentacji projektowej </w:t>
      </w:r>
      <w:r w:rsidR="00FA1CFF" w:rsidRPr="007E47CF">
        <w:rPr>
          <w:rFonts w:asciiTheme="majorHAnsi" w:hAnsiTheme="majorHAnsi" w:cs="Times New Roman"/>
          <w:color w:val="000000"/>
          <w:sz w:val="22"/>
          <w:szCs w:val="22"/>
        </w:rPr>
        <w:t>Wykona</w:t>
      </w:r>
      <w:r w:rsidR="00D00B5C" w:rsidRPr="007E47CF">
        <w:rPr>
          <w:rFonts w:asciiTheme="majorHAnsi" w:hAnsiTheme="majorHAnsi" w:cs="Times New Roman"/>
          <w:color w:val="000000"/>
          <w:sz w:val="22"/>
          <w:szCs w:val="22"/>
        </w:rPr>
        <w:t>w</w:t>
      </w:r>
      <w:r w:rsidR="00FA1CFF" w:rsidRPr="007E47CF">
        <w:rPr>
          <w:rFonts w:asciiTheme="majorHAnsi" w:hAnsiTheme="majorHAnsi" w:cs="Times New Roman"/>
          <w:color w:val="000000"/>
          <w:sz w:val="22"/>
          <w:szCs w:val="22"/>
        </w:rPr>
        <w:t>ca zo</w:t>
      </w:r>
      <w:r w:rsidR="00D00B5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bowiązany </w:t>
      </w:r>
      <w:r w:rsidR="00FA1CFF" w:rsidRPr="007E47CF">
        <w:rPr>
          <w:rFonts w:asciiTheme="majorHAnsi" w:hAnsiTheme="majorHAnsi" w:cs="Times New Roman"/>
          <w:color w:val="000000"/>
          <w:sz w:val="22"/>
          <w:szCs w:val="22"/>
        </w:rPr>
        <w:t>jest do ich usuni</w:t>
      </w:r>
      <w:r w:rsidR="00D00B5C" w:rsidRPr="007E47CF">
        <w:rPr>
          <w:rFonts w:asciiTheme="majorHAnsi" w:hAnsiTheme="majorHAnsi" w:cs="Times New Roman"/>
          <w:color w:val="000000"/>
          <w:sz w:val="22"/>
          <w:szCs w:val="22"/>
        </w:rPr>
        <w:t>ę</w:t>
      </w:r>
      <w:r w:rsidR="00FA1CFF" w:rsidRPr="007E47CF">
        <w:rPr>
          <w:rFonts w:asciiTheme="majorHAnsi" w:hAnsiTheme="majorHAnsi" w:cs="Times New Roman"/>
          <w:color w:val="000000"/>
          <w:sz w:val="22"/>
          <w:szCs w:val="22"/>
        </w:rPr>
        <w:t>cia</w:t>
      </w:r>
      <w:r w:rsidR="000A516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na swój koszt.</w:t>
      </w:r>
    </w:p>
    <w:p w14:paraId="0C5372EC" w14:textId="77777777" w:rsidR="00B6400B" w:rsidRDefault="00B6400B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86C90B6" w14:textId="77777777" w:rsidR="00B6400B" w:rsidRPr="007E47CF" w:rsidRDefault="00B6400B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9. </w:t>
      </w:r>
      <w:r w:rsidR="00B636B8">
        <w:rPr>
          <w:rFonts w:asciiTheme="majorHAnsi" w:hAnsiTheme="majorHAnsi" w:cs="Times New Roman"/>
          <w:color w:val="000000"/>
          <w:sz w:val="22"/>
          <w:szCs w:val="22"/>
        </w:rPr>
        <w:t xml:space="preserve">Nadzór autorski nad dokumentacją projektową, o którym mowa w ust. 6, będzie obejmował okres realizacji robót budowlanych w zakresie zaprojektowanego przedmiotu umowy. Nadzór autorski będzie polegał </w:t>
      </w:r>
      <w:r w:rsidR="00B636B8" w:rsidRPr="00B636B8">
        <w:rPr>
          <w:rFonts w:asciiTheme="majorHAnsi" w:hAnsiTheme="majorHAnsi" w:cs="Times New Roman"/>
          <w:color w:val="000000"/>
          <w:sz w:val="22"/>
          <w:szCs w:val="22"/>
        </w:rPr>
        <w:t>na</w:t>
      </w:r>
      <w:r w:rsidR="00B636B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B636B8" w:rsidRPr="00B636B8">
        <w:rPr>
          <w:rFonts w:asciiTheme="majorHAnsi" w:hAnsiTheme="majorHAnsi" w:cs="Times New Roman"/>
          <w:color w:val="000000"/>
          <w:sz w:val="22"/>
          <w:szCs w:val="22"/>
        </w:rPr>
        <w:t>stwierdzaniu w</w:t>
      </w:r>
      <w:r w:rsidR="00B636B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B636B8" w:rsidRPr="00B636B8">
        <w:rPr>
          <w:rFonts w:asciiTheme="majorHAnsi" w:hAnsiTheme="majorHAnsi" w:cs="Times New Roman"/>
          <w:color w:val="000000"/>
          <w:sz w:val="22"/>
          <w:szCs w:val="22"/>
        </w:rPr>
        <w:t>toku wykonywania robót b</w:t>
      </w:r>
      <w:r w:rsidR="00B636B8">
        <w:rPr>
          <w:rFonts w:asciiTheme="majorHAnsi" w:hAnsiTheme="majorHAnsi" w:cs="Times New Roman"/>
          <w:color w:val="000000"/>
          <w:sz w:val="22"/>
          <w:szCs w:val="22"/>
        </w:rPr>
        <w:t xml:space="preserve">udowlanych zgodności realizacji </w:t>
      </w:r>
      <w:r w:rsidR="00B636B8" w:rsidRPr="00B636B8">
        <w:rPr>
          <w:rFonts w:asciiTheme="majorHAnsi" w:hAnsiTheme="majorHAnsi" w:cs="Times New Roman"/>
          <w:color w:val="000000"/>
          <w:sz w:val="22"/>
          <w:szCs w:val="22"/>
        </w:rPr>
        <w:t>z</w:t>
      </w:r>
      <w:r w:rsidR="00B636B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B636B8" w:rsidRPr="00B636B8">
        <w:rPr>
          <w:rFonts w:asciiTheme="majorHAnsi" w:hAnsiTheme="majorHAnsi" w:cs="Times New Roman"/>
          <w:color w:val="000000"/>
          <w:sz w:val="22"/>
          <w:szCs w:val="22"/>
        </w:rPr>
        <w:t>projektem, a</w:t>
      </w:r>
      <w:r w:rsidR="00B636B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B636B8" w:rsidRPr="00B636B8">
        <w:rPr>
          <w:rFonts w:asciiTheme="majorHAnsi" w:hAnsiTheme="majorHAnsi" w:cs="Times New Roman"/>
          <w:color w:val="000000"/>
          <w:sz w:val="22"/>
          <w:szCs w:val="22"/>
        </w:rPr>
        <w:t>także na</w:t>
      </w:r>
      <w:r w:rsidR="00B636B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B636B8" w:rsidRPr="00B636B8">
        <w:rPr>
          <w:rFonts w:asciiTheme="majorHAnsi" w:hAnsiTheme="majorHAnsi" w:cs="Times New Roman"/>
          <w:color w:val="000000"/>
          <w:sz w:val="22"/>
          <w:szCs w:val="22"/>
        </w:rPr>
        <w:t>uzgadnianiu możliwości wprowadzania rozwiązań zamiennych w</w:t>
      </w:r>
      <w:r w:rsidR="00B636B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B636B8" w:rsidRPr="00B636B8">
        <w:rPr>
          <w:rFonts w:asciiTheme="majorHAnsi" w:hAnsiTheme="majorHAnsi" w:cs="Times New Roman"/>
          <w:color w:val="000000"/>
          <w:sz w:val="22"/>
          <w:szCs w:val="22"/>
        </w:rPr>
        <w:t>stosunku do</w:t>
      </w:r>
      <w:r w:rsidR="00B636B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B636B8" w:rsidRPr="00B636B8">
        <w:rPr>
          <w:rFonts w:asciiTheme="majorHAnsi" w:hAnsiTheme="majorHAnsi" w:cs="Times New Roman"/>
          <w:color w:val="000000"/>
          <w:sz w:val="22"/>
          <w:szCs w:val="22"/>
        </w:rPr>
        <w:t>przewidzianych w</w:t>
      </w:r>
      <w:r w:rsidR="00B636B8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B636B8" w:rsidRPr="00B636B8">
        <w:rPr>
          <w:rFonts w:asciiTheme="majorHAnsi" w:hAnsiTheme="majorHAnsi" w:cs="Times New Roman"/>
          <w:color w:val="000000"/>
          <w:sz w:val="22"/>
          <w:szCs w:val="22"/>
        </w:rPr>
        <w:t>projekcie, zgłoszonych przez kierownika budowy lub inspektora nadzoru autorskiego</w:t>
      </w:r>
      <w:r w:rsidR="00B671F6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77F8932B" w14:textId="77777777" w:rsidR="00512EEB" w:rsidRPr="007E47CF" w:rsidRDefault="00512EEB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1632DEF8" w14:textId="77777777" w:rsidR="00B636B8" w:rsidRDefault="00B636B8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38A09DCC" w14:textId="77777777" w:rsidR="001E4576" w:rsidRPr="007E47CF" w:rsidRDefault="007B2521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</w:t>
      </w:r>
      <w:r w:rsidR="005F3AA7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3</w:t>
      </w:r>
      <w:r w:rsidR="005F3AA7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04D25C73" w14:textId="77777777" w:rsidR="005F3AA7" w:rsidRPr="007E47CF" w:rsidRDefault="005F3AA7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Roboty budowalne </w:t>
      </w:r>
    </w:p>
    <w:p w14:paraId="15316A3E" w14:textId="77777777" w:rsidR="005F3AA7" w:rsidRPr="007E47CF" w:rsidRDefault="005F3AA7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23C5846C" w14:textId="77777777" w:rsidR="004233F7" w:rsidRPr="007E47CF" w:rsidRDefault="002A488B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1.</w:t>
      </w:r>
      <w:r w:rsidR="00AC162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DE0620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Roboty budowlane </w:t>
      </w:r>
      <w:r w:rsidR="007B2521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stanowiące </w:t>
      </w:r>
      <w:r w:rsidR="00AC162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przedmiot umowy Wykonawca </w:t>
      </w:r>
      <w:r w:rsidR="00DE0620" w:rsidRPr="007E47CF">
        <w:rPr>
          <w:rFonts w:asciiTheme="majorHAnsi" w:hAnsiTheme="majorHAnsi" w:cs="Times New Roman"/>
          <w:color w:val="000000"/>
          <w:sz w:val="22"/>
          <w:szCs w:val="22"/>
        </w:rPr>
        <w:t>wykona</w:t>
      </w:r>
      <w:r w:rsidR="00D9497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w ramach </w:t>
      </w:r>
      <w:r w:rsidR="00DA5EA1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własnego  przedsiębiorstwa  i podwykonawcami,  na warunkach wskazanych w </w:t>
      </w:r>
      <w:r w:rsidR="00420E6D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420E6D" w:rsidRPr="00F239DA">
        <w:rPr>
          <w:rFonts w:asciiTheme="majorHAnsi" w:hAnsiTheme="majorHAnsi" w:cs="Times New Roman"/>
          <w:sz w:val="22"/>
          <w:szCs w:val="22"/>
        </w:rPr>
        <w:t xml:space="preserve">§7 </w:t>
      </w:r>
      <w:r w:rsidR="00DA5EA1" w:rsidRPr="00F239DA">
        <w:rPr>
          <w:rFonts w:asciiTheme="majorHAnsi" w:hAnsiTheme="majorHAnsi" w:cs="Times New Roman"/>
          <w:sz w:val="22"/>
          <w:szCs w:val="22"/>
        </w:rPr>
        <w:t>umow</w:t>
      </w:r>
      <w:r w:rsidR="00420E6D" w:rsidRPr="00F239DA">
        <w:rPr>
          <w:rFonts w:asciiTheme="majorHAnsi" w:hAnsiTheme="majorHAnsi" w:cs="Times New Roman"/>
          <w:sz w:val="22"/>
          <w:szCs w:val="22"/>
        </w:rPr>
        <w:t>y</w:t>
      </w:r>
      <w:r w:rsidR="00420E6D"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  <w:r w:rsidR="00DA5EA1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6B75EA0A" w14:textId="77777777" w:rsidR="002A488B" w:rsidRPr="007E47CF" w:rsidRDefault="00343A46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25A0746D" w14:textId="77777777" w:rsidR="00DE0620" w:rsidRDefault="002A488B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2.</w:t>
      </w:r>
      <w:r w:rsidR="00AC162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Roboty budowlane zostaną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wykonane </w:t>
      </w:r>
      <w:r w:rsidR="00DE0620" w:rsidRPr="007E47CF">
        <w:rPr>
          <w:rFonts w:asciiTheme="majorHAnsi" w:hAnsiTheme="majorHAnsi" w:cs="Times New Roman"/>
          <w:color w:val="000000"/>
          <w:sz w:val="22"/>
          <w:szCs w:val="22"/>
        </w:rPr>
        <w:t>z należytą starannością</w:t>
      </w:r>
      <w:r w:rsidR="00D9497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DE0620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zgodnie z dokumentacją projektową, </w:t>
      </w:r>
      <w:r w:rsidR="0053195A">
        <w:rPr>
          <w:rFonts w:asciiTheme="majorHAnsi" w:hAnsiTheme="majorHAnsi" w:cs="Times New Roman"/>
          <w:color w:val="000000"/>
          <w:sz w:val="22"/>
          <w:szCs w:val="22"/>
        </w:rPr>
        <w:t>prawomocną decyzją o zezwoleniu na realizację inwestycji drogowej (ZRID)</w:t>
      </w:r>
      <w:r w:rsidR="00AC162C" w:rsidRPr="007E47CF">
        <w:rPr>
          <w:rFonts w:asciiTheme="majorHAnsi" w:hAnsiTheme="majorHAnsi" w:cs="Times New Roman"/>
          <w:color w:val="000000"/>
          <w:sz w:val="22"/>
          <w:szCs w:val="22"/>
        </w:rPr>
        <w:t>, obowiązującymi</w:t>
      </w:r>
      <w:r w:rsidR="00DE0620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normami i przepisami prawa, zasadami współczesnej wiedzy technicznej</w:t>
      </w:r>
      <w:r w:rsidR="007B2521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</w:p>
    <w:p w14:paraId="179F3791" w14:textId="77777777" w:rsidR="004233F7" w:rsidRPr="007E47CF" w:rsidRDefault="004233F7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52237178" w14:textId="068573E4" w:rsidR="00DE0620" w:rsidRPr="007E47CF" w:rsidRDefault="002A488B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3</w:t>
      </w:r>
      <w:r w:rsidR="00DE0620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. Materiały stosowane przez Wykonawcę  powinny być fabrycznie nowe i odpowiadać, co do jakości wymogom wyrobów dopuszczonych do obrotu, stosowania w budownictwie zgodnie z art. 10 ustawy z dnia 7 lipca 1994 r. Prawo budowlane </w:t>
      </w:r>
      <w:r w:rsidR="00AE24D1" w:rsidRPr="00AE24D1">
        <w:rPr>
          <w:rFonts w:asciiTheme="majorHAnsi" w:hAnsiTheme="majorHAnsi" w:cs="Times New Roman"/>
          <w:color w:val="000000"/>
          <w:sz w:val="22"/>
          <w:szCs w:val="22"/>
        </w:rPr>
        <w:t>(</w:t>
      </w:r>
      <w:proofErr w:type="spellStart"/>
      <w:r w:rsidR="00AE24D1" w:rsidRPr="00AE24D1">
        <w:rPr>
          <w:rFonts w:asciiTheme="majorHAnsi" w:hAnsiTheme="majorHAnsi" w:cs="Times New Roman"/>
          <w:color w:val="000000"/>
          <w:sz w:val="22"/>
          <w:szCs w:val="22"/>
        </w:rPr>
        <w:t>t.j</w:t>
      </w:r>
      <w:proofErr w:type="spellEnd"/>
      <w:r w:rsidR="00AE24D1" w:rsidRPr="00AE24D1">
        <w:rPr>
          <w:rFonts w:asciiTheme="majorHAnsi" w:hAnsiTheme="majorHAnsi" w:cs="Times New Roman"/>
          <w:color w:val="000000"/>
          <w:sz w:val="22"/>
          <w:szCs w:val="22"/>
        </w:rPr>
        <w:t>. Dz. U. z</w:t>
      </w:r>
      <w:r w:rsidR="00AE24D1">
        <w:rPr>
          <w:rFonts w:asciiTheme="majorHAnsi" w:hAnsiTheme="majorHAnsi" w:cs="Times New Roman"/>
          <w:color w:val="000000"/>
          <w:sz w:val="22"/>
          <w:szCs w:val="22"/>
        </w:rPr>
        <w:t xml:space="preserve"> 2020 r. poz. 1333 z </w:t>
      </w:r>
      <w:proofErr w:type="spellStart"/>
      <w:r w:rsidR="00AE24D1">
        <w:rPr>
          <w:rFonts w:asciiTheme="majorHAnsi" w:hAnsiTheme="majorHAnsi" w:cs="Times New Roman"/>
          <w:color w:val="000000"/>
          <w:sz w:val="22"/>
          <w:szCs w:val="22"/>
        </w:rPr>
        <w:t>późn</w:t>
      </w:r>
      <w:proofErr w:type="spellEnd"/>
      <w:r w:rsidR="00AE24D1">
        <w:rPr>
          <w:rFonts w:asciiTheme="majorHAnsi" w:hAnsiTheme="majorHAnsi" w:cs="Times New Roman"/>
          <w:color w:val="000000"/>
          <w:sz w:val="22"/>
          <w:szCs w:val="22"/>
        </w:rPr>
        <w:t xml:space="preserve">. zm.) </w:t>
      </w:r>
      <w:r w:rsidR="00DE0620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oraz jakościowym i gatunkowym wymaganiom określonym w </w:t>
      </w:r>
      <w:r w:rsidR="00EF63A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dokum</w:t>
      </w:r>
      <w:r w:rsidR="004E6CDA" w:rsidRPr="007E47CF">
        <w:rPr>
          <w:rFonts w:asciiTheme="majorHAnsi" w:hAnsiTheme="majorHAnsi" w:cs="Times New Roman"/>
          <w:color w:val="000000"/>
          <w:sz w:val="22"/>
          <w:szCs w:val="22"/>
        </w:rPr>
        <w:t>e</w:t>
      </w:r>
      <w:r w:rsidR="004233F7" w:rsidRPr="007E47CF">
        <w:rPr>
          <w:rFonts w:asciiTheme="majorHAnsi" w:hAnsiTheme="majorHAnsi" w:cs="Times New Roman"/>
          <w:color w:val="000000"/>
          <w:sz w:val="22"/>
          <w:szCs w:val="22"/>
        </w:rPr>
        <w:t>ntacji projektowej</w:t>
      </w:r>
      <w:r w:rsidR="00EF63A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E57F65">
        <w:rPr>
          <w:rFonts w:asciiTheme="majorHAnsi" w:hAnsiTheme="majorHAnsi" w:cs="Times New Roman"/>
          <w:color w:val="000000"/>
          <w:sz w:val="22"/>
          <w:szCs w:val="22"/>
        </w:rPr>
        <w:t xml:space="preserve"> Zastosowane materiały będą posiadały </w:t>
      </w:r>
      <w:r w:rsidR="00EA3A94">
        <w:rPr>
          <w:rFonts w:asciiTheme="majorHAnsi" w:hAnsiTheme="majorHAnsi" w:cs="Times New Roman"/>
          <w:color w:val="000000"/>
          <w:sz w:val="22"/>
          <w:szCs w:val="22"/>
        </w:rPr>
        <w:t xml:space="preserve">min.: </w:t>
      </w:r>
      <w:r w:rsidR="00E57F65">
        <w:rPr>
          <w:rFonts w:asciiTheme="majorHAnsi" w:hAnsiTheme="majorHAnsi" w:cs="Times New Roman"/>
          <w:color w:val="000000"/>
          <w:sz w:val="22"/>
          <w:szCs w:val="22"/>
        </w:rPr>
        <w:t xml:space="preserve">stosowne certyfikaty, </w:t>
      </w:r>
      <w:r w:rsidR="00EA3A94">
        <w:rPr>
          <w:rFonts w:asciiTheme="majorHAnsi" w:hAnsiTheme="majorHAnsi" w:cs="Times New Roman"/>
          <w:color w:val="000000"/>
          <w:sz w:val="22"/>
          <w:szCs w:val="22"/>
        </w:rPr>
        <w:t xml:space="preserve">atesty, deklaracje zgodności, aprobaty techniczne, itp.  W razie konieczności, na żądanie </w:t>
      </w:r>
      <w:r w:rsidR="00EA3A94">
        <w:rPr>
          <w:rFonts w:asciiTheme="majorHAnsi" w:hAnsiTheme="majorHAnsi" w:cs="Times New Roman"/>
          <w:color w:val="000000"/>
          <w:sz w:val="22"/>
          <w:szCs w:val="22"/>
        </w:rPr>
        <w:lastRenderedPageBreak/>
        <w:t xml:space="preserve">Zamawiającego, Wykonawca przedstawi świadectwa jakości materiałów dostarczonych na plac budowy. </w:t>
      </w:r>
    </w:p>
    <w:p w14:paraId="34C4E07C" w14:textId="77777777" w:rsidR="004233F7" w:rsidRPr="007E47CF" w:rsidRDefault="004233F7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FE4D15B" w14:textId="77777777" w:rsidR="00F30868" w:rsidRDefault="00EF63A9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4.</w:t>
      </w:r>
      <w:r w:rsidR="000C695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0C695F" w:rsidRPr="000C695F">
        <w:rPr>
          <w:rFonts w:asciiTheme="majorHAnsi" w:hAnsiTheme="majorHAnsi" w:cs="Times New Roman"/>
          <w:color w:val="000000"/>
          <w:sz w:val="22"/>
          <w:szCs w:val="22"/>
        </w:rPr>
        <w:t>Wykonawca zobowiązuje się do wykonania przedmiotu umowy z materiałów własnych</w:t>
      </w:r>
      <w:r w:rsidR="000C695F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0C695F" w:rsidRPr="000C695F">
        <w:rPr>
          <w:rFonts w:asciiTheme="majorHAnsi" w:hAnsiTheme="majorHAnsi" w:cs="Times New Roman"/>
          <w:color w:val="000000"/>
          <w:sz w:val="22"/>
          <w:szCs w:val="22"/>
        </w:rPr>
        <w:t>W uzasadnionych przypadkach na żądanie Zamawiającego, Wykonawca musi przedstawić dodatkowe badania   laboratoryjne wbudowanych materiałów. Badania te Wykonawca wykona na własny koszt.</w:t>
      </w:r>
      <w:r w:rsidR="000C695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084087DF" w14:textId="77777777" w:rsidR="000C695F" w:rsidRDefault="000C695F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2EA93A93" w14:textId="77777777" w:rsidR="000C695F" w:rsidRPr="007E47CF" w:rsidRDefault="000C695F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5.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Wykonawca zapewnia organizację placu budowy, bezpieczeństwo i porządek na placu budowy, gospodarowanie odpadami zgodnie z właściwymi przepisami.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Usuwanie odpadów z t</w:t>
      </w:r>
      <w:r w:rsidRPr="000C695F">
        <w:rPr>
          <w:rFonts w:asciiTheme="majorHAnsi" w:hAnsiTheme="majorHAnsi" w:cs="Times New Roman"/>
          <w:color w:val="000000"/>
          <w:sz w:val="22"/>
          <w:szCs w:val="22"/>
        </w:rPr>
        <w:t xml:space="preserve">erenu budowy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ma odbywać się </w:t>
      </w:r>
      <w:r w:rsidRPr="000C695F">
        <w:rPr>
          <w:rFonts w:asciiTheme="majorHAnsi" w:hAnsiTheme="majorHAnsi" w:cs="Times New Roman"/>
          <w:color w:val="000000"/>
          <w:sz w:val="22"/>
          <w:szCs w:val="22"/>
        </w:rPr>
        <w:t>z zachowaniem przepisów ustawy z dnia 14 grudnia 2012 r. o odpadach (Dz. U. z 2016 r. poz. 1987 – „ustawa o odpadach”</w:t>
      </w:r>
      <w:r>
        <w:rPr>
          <w:rFonts w:asciiTheme="majorHAnsi" w:hAnsiTheme="majorHAnsi" w:cs="Times New Roman"/>
          <w:color w:val="000000"/>
          <w:sz w:val="22"/>
          <w:szCs w:val="22"/>
        </w:rPr>
        <w:t>).</w:t>
      </w:r>
    </w:p>
    <w:p w14:paraId="2D38D499" w14:textId="77777777" w:rsidR="004233F7" w:rsidRPr="007E47CF" w:rsidRDefault="004233F7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840B816" w14:textId="77777777" w:rsidR="003C3499" w:rsidRDefault="004370B2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6. </w:t>
      </w:r>
      <w:r w:rsidR="00E57F65" w:rsidRPr="00E57F65">
        <w:rPr>
          <w:rFonts w:asciiTheme="majorHAnsi" w:hAnsiTheme="majorHAnsi" w:cs="Times New Roman"/>
          <w:color w:val="000000"/>
          <w:sz w:val="22"/>
          <w:szCs w:val="22"/>
        </w:rPr>
        <w:t>Wykonawc</w:t>
      </w:r>
      <w:r w:rsidR="00E57F65" w:rsidRPr="00837DCD">
        <w:rPr>
          <w:rFonts w:ascii="Cambria" w:hAnsi="Cambria" w:cs="Arial"/>
          <w:bCs/>
          <w:sz w:val="20"/>
        </w:rPr>
        <w:t>a</w:t>
      </w:r>
      <w:r w:rsidR="00E57F65">
        <w:rPr>
          <w:rFonts w:ascii="Cambria" w:hAnsi="Cambria" w:cs="Arial"/>
          <w:b/>
          <w:bCs/>
          <w:sz w:val="20"/>
        </w:rPr>
        <w:t xml:space="preserve"> </w:t>
      </w:r>
      <w:r w:rsidR="00E57F65" w:rsidRPr="00E57F65">
        <w:rPr>
          <w:rFonts w:asciiTheme="majorHAnsi" w:hAnsiTheme="majorHAnsi" w:cs="Times New Roman"/>
          <w:color w:val="000000"/>
          <w:sz w:val="22"/>
          <w:szCs w:val="22"/>
        </w:rPr>
        <w:t>zobowiązany jest do opracowania i zatwierdzenia projektu organizacji ruchu na czas trwania robót oraz do ustawienia na terenie budowy tymczasowego oznakowania i utrzymania tego oznakowania przez cały okres wykonywania robót, zapewnienia bezpiecznych warunków ruchu drogowego i pieszego z uwzględnieniem dojazdu do posesji właścicielom lub wyznaczyć inne miejsce na postój pojazdów. W sytuacji, w której Wykonawca zdecyduje się poprowadzić objazd dla ruchu lokalnego, zobowiązany będzie dostosować nawierzchnię w taki sposób, aby była ona przejezdna i utrzymywać jej dobry stan techniczny w trakcie trwania robót.</w:t>
      </w:r>
    </w:p>
    <w:p w14:paraId="65E32145" w14:textId="77777777" w:rsidR="00E57F65" w:rsidRDefault="00E57F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558048E1" w14:textId="77777777" w:rsidR="004E6CDA" w:rsidRPr="007E47CF" w:rsidRDefault="003C3499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7.</w:t>
      </w:r>
      <w:r w:rsidR="00E57F65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E57F65" w:rsidRPr="00E57F65">
        <w:rPr>
          <w:rFonts w:asciiTheme="majorHAnsi" w:hAnsiTheme="majorHAnsi" w:cs="Times New Roman"/>
          <w:color w:val="000000"/>
          <w:sz w:val="22"/>
          <w:szCs w:val="22"/>
        </w:rPr>
        <w:t>Wykonawca zobowiązuje się do utrzymania ruchu publicznego na terenie budowy, zabezpieczenie dojść do budynków w okresie realizacji inwestycji, aż do dnia odbioru końcowego robót, zapewnienie możliwości odbioru odpadów komunalnych w dni odbioru, zapewnienie dojazdu do posesji służbom ratunkowym. W przypadku, gdy powstanie taka konieczność, uzyskanie zgody od zarządcy drogi na dojazd ciężkim sprzętem.</w:t>
      </w:r>
    </w:p>
    <w:p w14:paraId="3578C066" w14:textId="77777777" w:rsidR="004233F7" w:rsidRPr="007E47CF" w:rsidRDefault="004233F7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479C8AA" w14:textId="0DAA68E5" w:rsidR="00715066" w:rsidRDefault="003C3499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8</w:t>
      </w:r>
      <w:r w:rsidR="00715066" w:rsidRPr="007E47CF">
        <w:rPr>
          <w:rFonts w:asciiTheme="majorHAnsi" w:hAnsiTheme="majorHAnsi" w:cs="Times New Roman"/>
          <w:sz w:val="22"/>
          <w:szCs w:val="22"/>
        </w:rPr>
        <w:t xml:space="preserve">. </w:t>
      </w:r>
      <w:r w:rsidR="00E57F65" w:rsidRPr="00E57F65">
        <w:rPr>
          <w:rFonts w:asciiTheme="majorHAnsi" w:hAnsiTheme="majorHAnsi" w:cs="Times New Roman"/>
          <w:color w:val="000000"/>
          <w:sz w:val="22"/>
          <w:szCs w:val="22"/>
        </w:rPr>
        <w:t>Wykonawca będzie prowadził na bież</w:t>
      </w:r>
      <w:r w:rsidR="001203CA">
        <w:rPr>
          <w:rFonts w:asciiTheme="majorHAnsi" w:hAnsiTheme="majorHAnsi" w:cs="Times New Roman"/>
          <w:color w:val="000000"/>
          <w:sz w:val="22"/>
          <w:szCs w:val="22"/>
        </w:rPr>
        <w:t>ąco geodezyjną obsługę zadania.</w:t>
      </w:r>
    </w:p>
    <w:p w14:paraId="7F142A20" w14:textId="77777777" w:rsidR="00E57F65" w:rsidRDefault="00E57F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3A0FDF1" w14:textId="77777777" w:rsidR="00E57F65" w:rsidRDefault="00E57F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9. </w:t>
      </w:r>
      <w:r w:rsidRPr="00E57F65">
        <w:rPr>
          <w:rFonts w:asciiTheme="majorHAnsi" w:hAnsiTheme="majorHAnsi" w:cs="Times New Roman"/>
          <w:color w:val="000000"/>
          <w:sz w:val="22"/>
          <w:szCs w:val="22"/>
        </w:rPr>
        <w:t>Wykonawca zobowiązuje się do usuwania wszystkich zanieczyszczeń i uszkodzeń dróg oraz pozostałych szkód  powstałych w związku  z wykonywaniem robót obejmujących przedmiotowe zadanie.</w:t>
      </w:r>
    </w:p>
    <w:p w14:paraId="123AEB2F" w14:textId="77777777" w:rsidR="00E57F65" w:rsidRDefault="00E57F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95D1B60" w14:textId="77777777" w:rsidR="004233F7" w:rsidRDefault="00E57F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10. </w:t>
      </w:r>
      <w:r w:rsidR="000C695F">
        <w:rPr>
          <w:rFonts w:asciiTheme="majorHAnsi" w:hAnsiTheme="majorHAnsi" w:cs="Times New Roman"/>
          <w:sz w:val="22"/>
          <w:szCs w:val="22"/>
        </w:rPr>
        <w:t xml:space="preserve">Wykonawca </w:t>
      </w:r>
      <w:r w:rsidR="000C695F">
        <w:rPr>
          <w:rFonts w:asciiTheme="majorHAnsi" w:hAnsiTheme="majorHAnsi" w:cs="Times New Roman"/>
          <w:color w:val="000000"/>
          <w:sz w:val="22"/>
          <w:szCs w:val="22"/>
        </w:rPr>
        <w:t>opracowuje, aktualizuje oraz przekazuje</w:t>
      </w:r>
      <w:r w:rsidR="000C695F" w:rsidRPr="00E57F65">
        <w:rPr>
          <w:rFonts w:asciiTheme="majorHAnsi" w:hAnsiTheme="majorHAnsi" w:cs="Times New Roman"/>
          <w:color w:val="000000"/>
          <w:sz w:val="22"/>
          <w:szCs w:val="22"/>
        </w:rPr>
        <w:t xml:space="preserve"> Inspektorowi nadzoru inwestorskiego (Zamawiającemu) do akceptacji i przechowywani</w:t>
      </w:r>
      <w:r w:rsidR="000C695F">
        <w:rPr>
          <w:rFonts w:asciiTheme="majorHAnsi" w:hAnsiTheme="majorHAnsi" w:cs="Times New Roman"/>
          <w:color w:val="000000"/>
          <w:sz w:val="22"/>
          <w:szCs w:val="22"/>
        </w:rPr>
        <w:t>a</w:t>
      </w:r>
      <w:r w:rsidR="000C695F" w:rsidRPr="00E57F65">
        <w:rPr>
          <w:rFonts w:asciiTheme="majorHAnsi" w:hAnsiTheme="majorHAnsi" w:cs="Times New Roman"/>
          <w:color w:val="000000"/>
          <w:sz w:val="22"/>
          <w:szCs w:val="22"/>
        </w:rPr>
        <w:t xml:space="preserve"> po zaakceptowaniu informacji o wytwarzanych odpadach</w:t>
      </w:r>
      <w:r w:rsidR="000C695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0C695F" w:rsidRPr="000C695F">
        <w:rPr>
          <w:rFonts w:asciiTheme="majorHAnsi" w:hAnsiTheme="majorHAnsi" w:cs="Times New Roman"/>
          <w:color w:val="000000"/>
          <w:sz w:val="22"/>
          <w:szCs w:val="22"/>
        </w:rPr>
        <w:t>oraz sposobach ich gospodarowania. Wykonawca ponosi odpowiedzialność z tytułu konieczności uiszczenia opłat, kar lub grzywien przewidzianych w przepisach dotyczących ochrony środowiska lub przyrody i przepisach regulujących gospodarkę odpadami</w:t>
      </w:r>
      <w:r w:rsidR="000C695F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03F01FA6" w14:textId="77777777" w:rsidR="000C695F" w:rsidRDefault="000C695F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2DFADAD4" w14:textId="77777777" w:rsidR="00E57F65" w:rsidRDefault="00E57F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11. </w:t>
      </w:r>
      <w:r w:rsidR="000C695F">
        <w:rPr>
          <w:rFonts w:asciiTheme="majorHAnsi" w:hAnsiTheme="majorHAnsi" w:cs="Times New Roman"/>
          <w:color w:val="000000"/>
          <w:sz w:val="22"/>
          <w:szCs w:val="22"/>
        </w:rPr>
        <w:t xml:space="preserve">Wykonawca ma obowiązek </w:t>
      </w:r>
      <w:r w:rsidR="000C695F" w:rsidRPr="000C695F">
        <w:rPr>
          <w:rFonts w:asciiTheme="majorHAnsi" w:hAnsiTheme="majorHAnsi" w:cs="Times New Roman"/>
          <w:color w:val="000000"/>
          <w:sz w:val="22"/>
          <w:szCs w:val="22"/>
        </w:rPr>
        <w:t>uzyskania niezbędnych uzgodnień i pozwoleń na wywóz nieczystości stałych i płynnych oraz bezpieczne i prawidłowe odprowadzanie ścieków, substancji ropopochodnych ora</w:t>
      </w:r>
      <w:r w:rsidR="000C695F">
        <w:rPr>
          <w:rFonts w:asciiTheme="majorHAnsi" w:hAnsiTheme="majorHAnsi" w:cs="Times New Roman"/>
          <w:color w:val="000000"/>
          <w:sz w:val="22"/>
          <w:szCs w:val="22"/>
        </w:rPr>
        <w:t>z wód gruntowych i opadowych z t</w:t>
      </w:r>
      <w:r w:rsidR="000C695F" w:rsidRPr="000C695F">
        <w:rPr>
          <w:rFonts w:asciiTheme="majorHAnsi" w:hAnsiTheme="majorHAnsi" w:cs="Times New Roman"/>
          <w:color w:val="000000"/>
          <w:sz w:val="22"/>
          <w:szCs w:val="22"/>
        </w:rPr>
        <w:t>erenu budowy oraz miejsc związanych z wykonywaniem robót budowlanych, w sposób zapewniający ochronę robót przed uszkodzeniem oraz terenów i miejsc przed zanieczyszczeniem</w:t>
      </w:r>
      <w:r w:rsidR="000C695F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0BA9C159" w14:textId="77777777" w:rsidR="000C695F" w:rsidRDefault="000C695F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A6B2E01" w14:textId="77777777" w:rsidR="000C695F" w:rsidRDefault="000C695F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lastRenderedPageBreak/>
        <w:t xml:space="preserve">12. </w:t>
      </w:r>
      <w:r w:rsidRPr="000C695F">
        <w:rPr>
          <w:rFonts w:asciiTheme="majorHAnsi" w:hAnsiTheme="majorHAnsi" w:cs="Times New Roman"/>
          <w:color w:val="000000"/>
          <w:sz w:val="22"/>
          <w:szCs w:val="22"/>
        </w:rPr>
        <w:t>Do obowiązków Wykonawcy należy podjęcie czynności prawnych zmierzających do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0C695F">
        <w:rPr>
          <w:rFonts w:asciiTheme="majorHAnsi" w:hAnsiTheme="majorHAnsi" w:cs="Times New Roman"/>
          <w:color w:val="000000"/>
          <w:sz w:val="22"/>
          <w:szCs w:val="22"/>
        </w:rPr>
        <w:t>przejęcia odpowiedzialności z tytułu zobowiązań prywatnoprawnych lub publicznoprawnych, które mogą być dochodzone od Zamawiającego z powodu naruszenia przez Wykonawcę przepisów z zakresu ochrony środowiska lub przyrody.</w:t>
      </w:r>
    </w:p>
    <w:p w14:paraId="4CD09875" w14:textId="77777777" w:rsidR="000C695F" w:rsidRDefault="000C695F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9758DE7" w14:textId="77777777" w:rsidR="000C695F" w:rsidRDefault="000C695F" w:rsidP="00B6400B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13. </w:t>
      </w:r>
      <w:r w:rsidRPr="000C695F">
        <w:rPr>
          <w:rFonts w:asciiTheme="majorHAnsi" w:hAnsiTheme="majorHAnsi" w:cs="Times New Roman"/>
          <w:color w:val="000000"/>
          <w:sz w:val="22"/>
          <w:szCs w:val="22"/>
        </w:rPr>
        <w:t>Wykonawca na własny koszt sporządzi lub zapewni sporządzenie, przed rozpoczęciem robót, planu bezpieczeństwa i ochrony zdrowia z uwagi na zagrożenie bezpieczeństwa i zdrowia ludzi.</w:t>
      </w:r>
      <w:r w:rsidRPr="000A3DDC">
        <w:rPr>
          <w:rFonts w:ascii="Cambria" w:hAnsi="Cambria" w:cs="Arial"/>
          <w:sz w:val="20"/>
          <w:szCs w:val="20"/>
        </w:rPr>
        <w:t xml:space="preserve"> </w:t>
      </w:r>
    </w:p>
    <w:p w14:paraId="2DD1C91C" w14:textId="77777777" w:rsidR="00832F66" w:rsidRPr="007E47CF" w:rsidRDefault="005007C5" w:rsidP="00B6400B">
      <w:pPr>
        <w:spacing w:after="120" w:line="276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="Cambria" w:hAnsi="Cambria" w:cs="Arial"/>
          <w:sz w:val="20"/>
          <w:szCs w:val="20"/>
        </w:rPr>
        <w:t xml:space="preserve">14. </w:t>
      </w:r>
      <w:r w:rsidRPr="000C695F">
        <w:rPr>
          <w:rFonts w:asciiTheme="majorHAnsi" w:hAnsiTheme="majorHAnsi" w:cs="Times New Roman"/>
          <w:color w:val="000000"/>
          <w:sz w:val="22"/>
          <w:szCs w:val="22"/>
        </w:rPr>
        <w:t>Wykonawca</w:t>
      </w:r>
      <w:r w:rsidRPr="000A3DDC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</w:t>
      </w:r>
      <w:r w:rsidRPr="005007C5">
        <w:rPr>
          <w:rFonts w:asciiTheme="majorHAnsi" w:hAnsiTheme="majorHAnsi" w:cs="Times New Roman"/>
          <w:color w:val="000000"/>
          <w:sz w:val="22"/>
          <w:szCs w:val="22"/>
        </w:rPr>
        <w:t>rzeprowadzi branżowe próby i odbiory techniczne i technologiczne, wykona geodezyjną inwentaryzację oraz sporządzi dokumentacje powykonawczą z kosztorysem robót wykonanych</w:t>
      </w:r>
      <w:r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641D0A1E" w14:textId="77777777" w:rsidR="00832F66" w:rsidRPr="007E47CF" w:rsidRDefault="00832F66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4919FDA9" w14:textId="77777777" w:rsidR="008B0915" w:rsidRDefault="00FA15BB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</w:t>
      </w:r>
      <w:r w:rsidR="00512EEB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191E0B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4</w:t>
      </w:r>
      <w:r w:rsidR="00512EEB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0525114B" w14:textId="77777777" w:rsidR="00E57F65" w:rsidRDefault="00E57F65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Tablice informacyjne</w:t>
      </w:r>
    </w:p>
    <w:p w14:paraId="7A151600" w14:textId="77777777" w:rsidR="00E57F65" w:rsidRPr="00E57F65" w:rsidRDefault="00E57F65" w:rsidP="00B6400B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1. Zakres przedmiotu umowy obejmuje również wykonanie, dostawę oraz montaż i konserwację</w:t>
      </w:r>
      <w:r w:rsidRPr="00E57F65">
        <w:rPr>
          <w:rFonts w:asciiTheme="majorHAnsi" w:hAnsiTheme="majorHAnsi" w:cs="Times New Roman"/>
          <w:color w:val="000000"/>
          <w:sz w:val="22"/>
          <w:szCs w:val="22"/>
        </w:rPr>
        <w:t xml:space="preserve"> 2 szt. tablic zewnętrznych informacyjnych wolnostojących wraz z słupkami:</w:t>
      </w:r>
    </w:p>
    <w:p w14:paraId="059E6660" w14:textId="77777777" w:rsidR="005C55C6" w:rsidRPr="00BD0254" w:rsidRDefault="005C55C6" w:rsidP="005C55C6">
      <w:pPr>
        <w:pStyle w:val="Akapitzlist"/>
        <w:numPr>
          <w:ilvl w:val="0"/>
          <w:numId w:val="28"/>
        </w:numPr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BD0254">
        <w:rPr>
          <w:rFonts w:asciiTheme="majorHAnsi" w:hAnsiTheme="majorHAnsi" w:cs="Times New Roman"/>
          <w:color w:val="000000"/>
          <w:sz w:val="22"/>
          <w:szCs w:val="22"/>
        </w:rPr>
        <w:t>tablica zawiera:</w:t>
      </w:r>
    </w:p>
    <w:p w14:paraId="28CA1B5C" w14:textId="77777777" w:rsidR="005C55C6" w:rsidRPr="00BD0254" w:rsidRDefault="005C55C6" w:rsidP="005C55C6">
      <w:pPr>
        <w:numPr>
          <w:ilvl w:val="0"/>
          <w:numId w:val="27"/>
        </w:numPr>
        <w:spacing w:after="100" w:afterAutospacing="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BD0254">
        <w:rPr>
          <w:rFonts w:asciiTheme="majorHAnsi" w:hAnsiTheme="majorHAnsi" w:cs="Times New Roman"/>
          <w:color w:val="000000"/>
          <w:sz w:val="22"/>
          <w:szCs w:val="22"/>
        </w:rPr>
        <w:t>flagę i godło Rzeczypospolitej Polskiej,</w:t>
      </w:r>
    </w:p>
    <w:p w14:paraId="6C8871E2" w14:textId="77777777" w:rsidR="005C55C6" w:rsidRPr="00BD0254" w:rsidRDefault="005C55C6" w:rsidP="005C55C6">
      <w:pPr>
        <w:numPr>
          <w:ilvl w:val="0"/>
          <w:numId w:val="27"/>
        </w:numPr>
        <w:spacing w:before="100" w:beforeAutospacing="1" w:after="100" w:afterAutospacing="1"/>
        <w:rPr>
          <w:rFonts w:asciiTheme="majorHAnsi" w:hAnsiTheme="majorHAnsi" w:cs="Times New Roman"/>
          <w:color w:val="000000"/>
          <w:sz w:val="22"/>
          <w:szCs w:val="22"/>
        </w:rPr>
      </w:pPr>
      <w:r w:rsidRPr="00BD0254">
        <w:rPr>
          <w:rFonts w:asciiTheme="majorHAnsi" w:hAnsiTheme="majorHAnsi" w:cs="Times New Roman"/>
          <w:color w:val="000000"/>
          <w:sz w:val="22"/>
          <w:szCs w:val="22"/>
        </w:rPr>
        <w:t>informacje o dofinansowaniu ze środków budżetu państwa lub z państwowego funduszu celowego,</w:t>
      </w:r>
    </w:p>
    <w:p w14:paraId="4985E6A8" w14:textId="77777777" w:rsidR="005C55C6" w:rsidRPr="00BD0254" w:rsidRDefault="005C55C6" w:rsidP="005C55C6">
      <w:pPr>
        <w:numPr>
          <w:ilvl w:val="0"/>
          <w:numId w:val="27"/>
        </w:numPr>
        <w:spacing w:before="100" w:beforeAutospacing="1" w:after="100" w:afterAutospacing="1"/>
        <w:rPr>
          <w:rFonts w:asciiTheme="majorHAnsi" w:hAnsiTheme="majorHAnsi" w:cs="Times New Roman"/>
          <w:color w:val="000000"/>
          <w:sz w:val="22"/>
          <w:szCs w:val="22"/>
        </w:rPr>
      </w:pPr>
      <w:r w:rsidRPr="00BD0254">
        <w:rPr>
          <w:rFonts w:asciiTheme="majorHAnsi" w:hAnsiTheme="majorHAnsi" w:cs="Times New Roman"/>
          <w:color w:val="000000"/>
          <w:sz w:val="22"/>
          <w:szCs w:val="22"/>
        </w:rPr>
        <w:t>nazwę programu,</w:t>
      </w:r>
    </w:p>
    <w:p w14:paraId="30EEA91A" w14:textId="77777777" w:rsidR="005C55C6" w:rsidRPr="00BD0254" w:rsidRDefault="005C55C6" w:rsidP="005C55C6">
      <w:pPr>
        <w:numPr>
          <w:ilvl w:val="0"/>
          <w:numId w:val="27"/>
        </w:numPr>
        <w:spacing w:before="100" w:beforeAutospacing="1" w:after="100" w:afterAutospacing="1"/>
        <w:rPr>
          <w:rFonts w:asciiTheme="majorHAnsi" w:hAnsiTheme="majorHAnsi" w:cs="Times New Roman"/>
          <w:color w:val="000000"/>
          <w:sz w:val="22"/>
          <w:szCs w:val="22"/>
        </w:rPr>
      </w:pPr>
      <w:r w:rsidRPr="00BD0254">
        <w:rPr>
          <w:rFonts w:asciiTheme="majorHAnsi" w:hAnsiTheme="majorHAnsi" w:cs="Times New Roman"/>
          <w:color w:val="000000"/>
          <w:sz w:val="22"/>
          <w:szCs w:val="22"/>
        </w:rPr>
        <w:t>nazwę projektu,</w:t>
      </w:r>
    </w:p>
    <w:p w14:paraId="4EDA1DC4" w14:textId="77777777" w:rsidR="005C55C6" w:rsidRPr="00BD0254" w:rsidRDefault="005C55C6" w:rsidP="005C55C6">
      <w:pPr>
        <w:numPr>
          <w:ilvl w:val="0"/>
          <w:numId w:val="27"/>
        </w:numPr>
        <w:rPr>
          <w:rFonts w:asciiTheme="majorHAnsi" w:hAnsiTheme="majorHAnsi" w:cs="Times New Roman"/>
          <w:color w:val="000000"/>
          <w:sz w:val="22"/>
          <w:szCs w:val="22"/>
        </w:rPr>
      </w:pPr>
      <w:r w:rsidRPr="00BD0254">
        <w:rPr>
          <w:rFonts w:asciiTheme="majorHAnsi" w:hAnsiTheme="majorHAnsi" w:cs="Times New Roman"/>
          <w:color w:val="000000"/>
          <w:sz w:val="22"/>
          <w:szCs w:val="22"/>
        </w:rPr>
        <w:t>opcjonalnie wartość dofinansowania i całkowitą wartość inwestycji;</w:t>
      </w:r>
    </w:p>
    <w:p w14:paraId="330CDD77" w14:textId="77777777" w:rsidR="00E57F65" w:rsidRPr="00E57F65" w:rsidRDefault="00E57F65" w:rsidP="00D548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E57F65">
        <w:rPr>
          <w:rFonts w:asciiTheme="majorHAnsi" w:hAnsiTheme="majorHAnsi" w:cs="Times New Roman"/>
          <w:color w:val="000000"/>
          <w:sz w:val="22"/>
          <w:szCs w:val="22"/>
        </w:rPr>
        <w:t xml:space="preserve">wymiary: wys. 80 cm x szer. 120 cm LUB wymiary dostosowane tak aby napisy były widoczne </w:t>
      </w:r>
      <w:r w:rsidRPr="00E57F65">
        <w:rPr>
          <w:rFonts w:asciiTheme="majorHAnsi" w:hAnsiTheme="majorHAnsi" w:cs="Times New Roman"/>
          <w:color w:val="000000"/>
          <w:sz w:val="22"/>
          <w:szCs w:val="22"/>
        </w:rPr>
        <w:br/>
        <w:t xml:space="preserve">i czytelne, </w:t>
      </w:r>
    </w:p>
    <w:p w14:paraId="0F98F334" w14:textId="77777777" w:rsidR="00E57F65" w:rsidRPr="00E57F65" w:rsidRDefault="00E57F65" w:rsidP="00D548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E57F65">
        <w:rPr>
          <w:rFonts w:asciiTheme="majorHAnsi" w:hAnsiTheme="majorHAnsi" w:cs="Times New Roman"/>
          <w:color w:val="000000"/>
          <w:sz w:val="22"/>
          <w:szCs w:val="22"/>
        </w:rPr>
        <w:t xml:space="preserve">materiał: blacha ocynkowana gr. min. 3 mm lub </w:t>
      </w:r>
      <w:proofErr w:type="spellStart"/>
      <w:r w:rsidRPr="00E57F65">
        <w:rPr>
          <w:rFonts w:asciiTheme="majorHAnsi" w:hAnsiTheme="majorHAnsi" w:cs="Times New Roman"/>
          <w:color w:val="000000"/>
          <w:sz w:val="22"/>
          <w:szCs w:val="22"/>
        </w:rPr>
        <w:t>dibond</w:t>
      </w:r>
      <w:proofErr w:type="spellEnd"/>
      <w:r w:rsidRPr="00E57F65">
        <w:rPr>
          <w:rFonts w:asciiTheme="majorHAnsi" w:hAnsiTheme="majorHAnsi" w:cs="Times New Roman"/>
          <w:color w:val="000000"/>
          <w:sz w:val="22"/>
          <w:szCs w:val="22"/>
        </w:rPr>
        <w:t>, tył malowany proszkowo, lico wydruk wielkoformatowy zabezpieczony laminatem,</w:t>
      </w:r>
    </w:p>
    <w:p w14:paraId="79B6C49D" w14:textId="77777777" w:rsidR="00E57F65" w:rsidRPr="00E57F65" w:rsidRDefault="00E57F65" w:rsidP="00D548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E57F65">
        <w:rPr>
          <w:rFonts w:asciiTheme="majorHAnsi" w:hAnsiTheme="majorHAnsi" w:cs="Times New Roman"/>
          <w:color w:val="000000"/>
          <w:sz w:val="22"/>
          <w:szCs w:val="22"/>
        </w:rPr>
        <w:t xml:space="preserve">kolorystyka: pełna, </w:t>
      </w:r>
    </w:p>
    <w:p w14:paraId="73A1BA1C" w14:textId="77777777" w:rsidR="00E57F65" w:rsidRPr="00E57F65" w:rsidRDefault="00E57F65" w:rsidP="00D548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E57F65">
        <w:rPr>
          <w:rFonts w:asciiTheme="majorHAnsi" w:hAnsiTheme="majorHAnsi" w:cs="Times New Roman"/>
          <w:color w:val="000000"/>
          <w:sz w:val="22"/>
          <w:szCs w:val="22"/>
        </w:rPr>
        <w:t xml:space="preserve">technika: tablice wykonane techniką gwarantującą odporność na warunki atmosferyczne, wysoką estetykę, czytelność zamieszczonych na niej informacji oraz wierność wykonania  i odwzorowania elementów graficznych i kolorów (tablice mają zapewnić trwałość i niezmienność kolorystyki przez okres minimum 5 lat), </w:t>
      </w:r>
    </w:p>
    <w:p w14:paraId="1E6DC6C6" w14:textId="77777777" w:rsidR="00E57F65" w:rsidRPr="00E57F65" w:rsidRDefault="00E57F65" w:rsidP="00D548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E57F65">
        <w:rPr>
          <w:rFonts w:asciiTheme="majorHAnsi" w:hAnsiTheme="majorHAnsi" w:cs="Times New Roman"/>
          <w:color w:val="000000"/>
          <w:sz w:val="22"/>
          <w:szCs w:val="22"/>
        </w:rPr>
        <w:t xml:space="preserve">tablica jednostronna, wolnostojąca, umieszczona na dwóch słupkach w taki sposób, aby dolna krawędź tablicy po wbudowaniu w terenie znajdowała się na takiej wysokości nad poziomem terenu, aby tablica była widoczna (wysokość umieszczenia należy uzgodnić z Zamawiającym), </w:t>
      </w:r>
    </w:p>
    <w:p w14:paraId="746F647B" w14:textId="77777777" w:rsidR="00E57F65" w:rsidRPr="00E57F65" w:rsidRDefault="00E57F65" w:rsidP="00D548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E57F65">
        <w:rPr>
          <w:rFonts w:asciiTheme="majorHAnsi" w:hAnsiTheme="majorHAnsi" w:cs="Times New Roman"/>
          <w:color w:val="000000"/>
          <w:sz w:val="22"/>
          <w:szCs w:val="22"/>
        </w:rPr>
        <w:t>tablice muszą być zamocowane w taki sposób, aby gwarantowały ich stabilność oraz bezpieczeństwo,</w:t>
      </w:r>
    </w:p>
    <w:p w14:paraId="706EB89E" w14:textId="77777777" w:rsidR="00E57F65" w:rsidRPr="00E57F65" w:rsidRDefault="00E57F65" w:rsidP="00D548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E57F65">
        <w:rPr>
          <w:rFonts w:asciiTheme="majorHAnsi" w:hAnsiTheme="majorHAnsi" w:cs="Times New Roman"/>
          <w:color w:val="000000"/>
          <w:sz w:val="22"/>
          <w:szCs w:val="22"/>
        </w:rPr>
        <w:t xml:space="preserve">słupki – rura ocynkowana w całości o średnicy min. Ø 50 - 4 szt., </w:t>
      </w:r>
    </w:p>
    <w:p w14:paraId="62AD8201" w14:textId="77777777" w:rsidR="00E57F65" w:rsidRPr="00E57F65" w:rsidRDefault="00E57F65" w:rsidP="00D548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E57F65">
        <w:rPr>
          <w:rFonts w:asciiTheme="majorHAnsi" w:hAnsiTheme="majorHAnsi" w:cs="Times New Roman"/>
          <w:color w:val="000000"/>
          <w:sz w:val="22"/>
          <w:szCs w:val="22"/>
        </w:rPr>
        <w:t xml:space="preserve">obejmy uniwersalne, </w:t>
      </w:r>
    </w:p>
    <w:p w14:paraId="35613CE7" w14:textId="77777777" w:rsidR="00E57F65" w:rsidRDefault="00E57F65" w:rsidP="00D548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  <w:sz w:val="22"/>
          <w:szCs w:val="22"/>
        </w:rPr>
      </w:pPr>
      <w:r w:rsidRPr="00E57F65">
        <w:rPr>
          <w:rFonts w:asciiTheme="majorHAnsi" w:hAnsiTheme="majorHAnsi" w:cs="Times New Roman"/>
          <w:color w:val="000000"/>
          <w:sz w:val="22"/>
          <w:szCs w:val="22"/>
        </w:rPr>
        <w:t>monta</w:t>
      </w:r>
      <w:r>
        <w:rPr>
          <w:rFonts w:asciiTheme="majorHAnsi" w:hAnsiTheme="majorHAnsi" w:cs="Times New Roman"/>
          <w:color w:val="000000"/>
          <w:sz w:val="22"/>
          <w:szCs w:val="22"/>
        </w:rPr>
        <w:t>ż poprzez zabetonowanie słupków.</w:t>
      </w:r>
    </w:p>
    <w:p w14:paraId="6E6A29E7" w14:textId="77777777" w:rsidR="00E57F65" w:rsidRPr="00E57F65" w:rsidRDefault="00E57F65" w:rsidP="00B6400B">
      <w:pPr>
        <w:pStyle w:val="Akapitzlist"/>
        <w:autoSpaceDE w:val="0"/>
        <w:autoSpaceDN w:val="0"/>
        <w:adjustRightInd w:val="0"/>
        <w:spacing w:line="276" w:lineRule="auto"/>
        <w:rPr>
          <w:rFonts w:asciiTheme="majorHAnsi" w:hAnsiTheme="majorHAnsi" w:cs="Times New Roman"/>
          <w:color w:val="000000"/>
          <w:sz w:val="22"/>
          <w:szCs w:val="22"/>
        </w:rPr>
      </w:pPr>
    </w:p>
    <w:p w14:paraId="79D687C3" w14:textId="77777777" w:rsidR="00E57F65" w:rsidRDefault="00E57F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2. M</w:t>
      </w:r>
      <w:r w:rsidRPr="00E57F65">
        <w:rPr>
          <w:rFonts w:asciiTheme="majorHAnsi" w:hAnsiTheme="majorHAnsi" w:cs="Times New Roman"/>
          <w:color w:val="000000"/>
          <w:sz w:val="22"/>
          <w:szCs w:val="22"/>
        </w:rPr>
        <w:t>ontaż tablic odbywać się będzie w miejscu wskazanym przez Zamawiającego.</w:t>
      </w:r>
    </w:p>
    <w:p w14:paraId="362345FE" w14:textId="77777777" w:rsidR="00E57F65" w:rsidRDefault="00E57F65" w:rsidP="00B6400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6A5B58F4" w14:textId="77777777" w:rsidR="00806962" w:rsidRDefault="00E57F65" w:rsidP="008069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3. </w:t>
      </w:r>
      <w:r w:rsidRPr="00E57F65">
        <w:rPr>
          <w:rFonts w:asciiTheme="majorHAnsi" w:hAnsiTheme="majorHAnsi" w:cs="Times New Roman"/>
          <w:color w:val="000000"/>
          <w:sz w:val="22"/>
          <w:szCs w:val="22"/>
        </w:rPr>
        <w:t>Wszystkie elementy powinny posiadać certyfikaty, atesty.</w:t>
      </w:r>
    </w:p>
    <w:p w14:paraId="6C595086" w14:textId="77777777" w:rsidR="00806962" w:rsidRDefault="00806962" w:rsidP="008069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A2887D2" w14:textId="5321AF0D" w:rsidR="00806962" w:rsidRPr="00E568CB" w:rsidRDefault="00E57F65" w:rsidP="0080696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lastRenderedPageBreak/>
        <w:t>4.</w:t>
      </w:r>
      <w:r w:rsidRPr="00806962">
        <w:rPr>
          <w:rFonts w:asciiTheme="majorHAnsi" w:hAnsiTheme="majorHAnsi" w:cs="Times New Roman"/>
          <w:color w:val="FF0000"/>
          <w:sz w:val="22"/>
          <w:szCs w:val="22"/>
        </w:rPr>
        <w:t xml:space="preserve"> </w:t>
      </w:r>
      <w:r w:rsidR="005C55C6" w:rsidRPr="009937DC">
        <w:rPr>
          <w:rFonts w:ascii="Times New Roman" w:hAnsi="Times New Roman" w:cs="Times New Roman"/>
          <w:sz w:val="22"/>
        </w:rPr>
        <w:t xml:space="preserve">Zamawiający załącza wzór tablicy informacyjnej i wytyczne w zakresie wypełniania obowiązków informacyjnych dotyczące tablic informacyjnych </w:t>
      </w:r>
      <w:r w:rsidR="00806962" w:rsidRPr="00E568CB">
        <w:rPr>
          <w:rFonts w:asciiTheme="majorHAnsi" w:hAnsiTheme="majorHAnsi" w:cs="Times New Roman"/>
          <w:sz w:val="22"/>
          <w:szCs w:val="22"/>
        </w:rPr>
        <w:t xml:space="preserve">(załącznik nr 2 do Programu Funkcjonalno-Użytkowego). </w:t>
      </w:r>
      <w:r w:rsidR="00806962" w:rsidRPr="00E568CB">
        <w:rPr>
          <w:rFonts w:asciiTheme="majorHAnsi" w:hAnsiTheme="majorHAnsi" w:cs="Times New Roman"/>
          <w:sz w:val="22"/>
          <w:szCs w:val="22"/>
        </w:rPr>
        <w:br/>
        <w:t>W przypadku zmiany wzoru tablicy informacyjnej przez organ dotujący, Zamawiający przekaże Wykonawcy nowy wzór. Wykonawca po przygotowaniu projektu tablicy, prześle do Zamawiającego projekt, celem jego akceptacji.</w:t>
      </w:r>
    </w:p>
    <w:p w14:paraId="42018F7A" w14:textId="77777777" w:rsidR="00E57F65" w:rsidRPr="00E568CB" w:rsidRDefault="00E57F65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sz w:val="22"/>
          <w:szCs w:val="22"/>
        </w:rPr>
      </w:pPr>
    </w:p>
    <w:p w14:paraId="50EA226C" w14:textId="77777777" w:rsidR="00E57F65" w:rsidRDefault="00E57F65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§ </w:t>
      </w:r>
      <w:r w:rsidR="0015353F">
        <w:rPr>
          <w:rFonts w:asciiTheme="majorHAnsi" w:hAnsiTheme="majorHAnsi" w:cs="Times New Roman"/>
          <w:b/>
          <w:color w:val="000000"/>
          <w:sz w:val="22"/>
          <w:szCs w:val="22"/>
        </w:rPr>
        <w:t>5</w:t>
      </w: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413760AD" w14:textId="77777777" w:rsidR="005F3AA7" w:rsidRPr="007E47CF" w:rsidRDefault="005F3AA7" w:rsidP="00B6400B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Terminy</w:t>
      </w:r>
    </w:p>
    <w:p w14:paraId="66741FAC" w14:textId="2F2DD628" w:rsidR="006F04E2" w:rsidRPr="0092102E" w:rsidRDefault="006F04E2" w:rsidP="00D5488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92102E">
        <w:rPr>
          <w:rFonts w:asciiTheme="majorHAnsi" w:hAnsiTheme="majorHAnsi" w:cs="Times New Roman"/>
          <w:sz w:val="22"/>
          <w:szCs w:val="22"/>
        </w:rPr>
        <w:t>Przekazani</w:t>
      </w:r>
      <w:r w:rsidR="0092102E" w:rsidRPr="0092102E">
        <w:rPr>
          <w:rFonts w:asciiTheme="majorHAnsi" w:hAnsiTheme="majorHAnsi" w:cs="Times New Roman"/>
          <w:sz w:val="22"/>
          <w:szCs w:val="22"/>
        </w:rPr>
        <w:t>e placu budowy nastąpi w ciągu 14</w:t>
      </w:r>
      <w:r w:rsidRPr="0092102E">
        <w:rPr>
          <w:rFonts w:asciiTheme="majorHAnsi" w:hAnsiTheme="majorHAnsi" w:cs="Times New Roman"/>
          <w:sz w:val="22"/>
          <w:szCs w:val="22"/>
        </w:rPr>
        <w:t xml:space="preserve"> dni od dnia </w:t>
      </w:r>
      <w:r w:rsidRPr="009333CD">
        <w:rPr>
          <w:rFonts w:asciiTheme="majorHAnsi" w:hAnsiTheme="majorHAnsi" w:cs="Times New Roman"/>
          <w:sz w:val="22"/>
          <w:szCs w:val="22"/>
        </w:rPr>
        <w:t xml:space="preserve">uzyskania </w:t>
      </w:r>
      <w:r w:rsidR="00C36CC4" w:rsidRPr="009333CD">
        <w:rPr>
          <w:rFonts w:asciiTheme="majorHAnsi" w:hAnsiTheme="majorHAnsi" w:cs="Times New Roman"/>
          <w:sz w:val="22"/>
          <w:szCs w:val="22"/>
        </w:rPr>
        <w:t xml:space="preserve">ostatecznej </w:t>
      </w:r>
      <w:r w:rsidR="0092102E" w:rsidRPr="009333CD">
        <w:rPr>
          <w:rFonts w:asciiTheme="majorHAnsi" w:hAnsiTheme="majorHAnsi" w:cs="Times New Roman"/>
          <w:sz w:val="22"/>
          <w:szCs w:val="22"/>
        </w:rPr>
        <w:t>decyzji</w:t>
      </w:r>
      <w:r w:rsidR="0092102E" w:rsidRPr="0092102E">
        <w:rPr>
          <w:rFonts w:asciiTheme="majorHAnsi" w:hAnsiTheme="majorHAnsi" w:cs="Times New Roman"/>
          <w:sz w:val="22"/>
          <w:szCs w:val="22"/>
        </w:rPr>
        <w:t xml:space="preserve"> zezwalającej na rea</w:t>
      </w:r>
      <w:r w:rsidR="00C36CC4">
        <w:rPr>
          <w:rFonts w:asciiTheme="majorHAnsi" w:hAnsiTheme="majorHAnsi" w:cs="Times New Roman"/>
          <w:sz w:val="22"/>
          <w:szCs w:val="22"/>
        </w:rPr>
        <w:t>lizację inwestycji drogowej (ZRI</w:t>
      </w:r>
      <w:r w:rsidR="0092102E" w:rsidRPr="0092102E">
        <w:rPr>
          <w:rFonts w:asciiTheme="majorHAnsi" w:hAnsiTheme="majorHAnsi" w:cs="Times New Roman"/>
          <w:sz w:val="22"/>
          <w:szCs w:val="22"/>
        </w:rPr>
        <w:t>D)</w:t>
      </w:r>
      <w:r w:rsidRPr="0092102E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053408BD" w14:textId="1413DC76" w:rsidR="006F04E2" w:rsidRPr="006F04E2" w:rsidRDefault="0098534F" w:rsidP="00D5488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6F04E2">
        <w:rPr>
          <w:rFonts w:asciiTheme="majorHAnsi" w:hAnsiTheme="majorHAnsi" w:cs="Times New Roman"/>
          <w:color w:val="000000"/>
          <w:sz w:val="22"/>
          <w:szCs w:val="22"/>
        </w:rPr>
        <w:t xml:space="preserve">Termin wykonania przedmiotu umowy ustala </w:t>
      </w:r>
      <w:r w:rsidRPr="006F04E2">
        <w:rPr>
          <w:rFonts w:asciiTheme="majorHAnsi" w:hAnsiTheme="majorHAnsi" w:cs="Times New Roman"/>
          <w:sz w:val="22"/>
          <w:szCs w:val="22"/>
        </w:rPr>
        <w:t xml:space="preserve">się </w:t>
      </w:r>
      <w:r w:rsidR="008B0915" w:rsidRPr="006F04E2">
        <w:rPr>
          <w:rFonts w:asciiTheme="majorHAnsi" w:hAnsiTheme="majorHAnsi" w:cs="Times New Roman"/>
          <w:b/>
          <w:sz w:val="22"/>
          <w:szCs w:val="22"/>
        </w:rPr>
        <w:t xml:space="preserve">do dnia </w:t>
      </w:r>
      <w:r w:rsidR="0092102E">
        <w:rPr>
          <w:rFonts w:asciiTheme="majorHAnsi" w:hAnsiTheme="majorHAnsi" w:cs="Times New Roman"/>
          <w:b/>
          <w:sz w:val="22"/>
          <w:szCs w:val="22"/>
        </w:rPr>
        <w:t>30.10.2022</w:t>
      </w:r>
      <w:r w:rsidR="008B0915" w:rsidRPr="006F04E2">
        <w:rPr>
          <w:rFonts w:asciiTheme="majorHAnsi" w:hAnsiTheme="majorHAnsi" w:cs="Times New Roman"/>
          <w:b/>
          <w:sz w:val="22"/>
          <w:szCs w:val="22"/>
        </w:rPr>
        <w:t xml:space="preserve"> r.</w:t>
      </w:r>
      <w:r w:rsidR="008B0915" w:rsidRPr="006F04E2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04C7FC7D" w14:textId="5A4FF72F" w:rsidR="0015353F" w:rsidRPr="006F04E2" w:rsidRDefault="0015353F" w:rsidP="00D54883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Cambria" w:hAnsi="Cambria"/>
        </w:rPr>
      </w:pPr>
      <w:r w:rsidRPr="006F04E2">
        <w:rPr>
          <w:rFonts w:asciiTheme="majorHAnsi" w:hAnsiTheme="majorHAnsi" w:cs="Times New Roman"/>
          <w:color w:val="000000"/>
          <w:sz w:val="22"/>
          <w:szCs w:val="22"/>
        </w:rPr>
        <w:t xml:space="preserve">Wykonawca wykona przedmiot umowy w </w:t>
      </w:r>
      <w:r w:rsidR="0092102E">
        <w:rPr>
          <w:rFonts w:asciiTheme="majorHAnsi" w:hAnsiTheme="majorHAnsi" w:cs="Times New Roman"/>
          <w:color w:val="000000"/>
          <w:sz w:val="22"/>
          <w:szCs w:val="22"/>
        </w:rPr>
        <w:t>trzech</w:t>
      </w:r>
      <w:r w:rsidRPr="006F04E2">
        <w:rPr>
          <w:rFonts w:asciiTheme="majorHAnsi" w:hAnsiTheme="majorHAnsi" w:cs="Times New Roman"/>
          <w:color w:val="000000"/>
          <w:sz w:val="22"/>
          <w:szCs w:val="22"/>
        </w:rPr>
        <w:t xml:space="preserve"> etapach:</w:t>
      </w:r>
    </w:p>
    <w:p w14:paraId="072DEA68" w14:textId="3B1786D9" w:rsidR="0015353F" w:rsidRDefault="0015353F" w:rsidP="0015353F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a) etap </w:t>
      </w:r>
      <w:r w:rsidR="0092102E">
        <w:rPr>
          <w:rFonts w:asciiTheme="majorHAnsi" w:hAnsiTheme="majorHAnsi" w:cs="Times New Roman"/>
          <w:color w:val="000000"/>
          <w:sz w:val="22"/>
          <w:szCs w:val="22"/>
        </w:rPr>
        <w:t>I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– wykonanie dokumentacji projektowej </w:t>
      </w:r>
      <w:r w:rsidRPr="0015353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do dnia </w:t>
      </w:r>
      <w:r w:rsidR="0092102E">
        <w:rPr>
          <w:rFonts w:asciiTheme="majorHAnsi" w:hAnsiTheme="majorHAnsi" w:cs="Times New Roman"/>
          <w:b/>
          <w:color w:val="000000"/>
          <w:sz w:val="22"/>
          <w:szCs w:val="22"/>
        </w:rPr>
        <w:t>30.09.2021</w:t>
      </w:r>
      <w:r w:rsidRPr="0015353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r.</w:t>
      </w:r>
    </w:p>
    <w:p w14:paraId="6870D4C6" w14:textId="59441980" w:rsidR="0092102E" w:rsidRDefault="0015353F" w:rsidP="0015353F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b) </w:t>
      </w:r>
      <w:r w:rsidRPr="009333CD">
        <w:rPr>
          <w:rFonts w:asciiTheme="majorHAnsi" w:hAnsiTheme="majorHAnsi" w:cs="Times New Roman"/>
          <w:color w:val="000000"/>
          <w:sz w:val="22"/>
          <w:szCs w:val="22"/>
        </w:rPr>
        <w:t xml:space="preserve">etap </w:t>
      </w:r>
      <w:r w:rsidR="0092102E" w:rsidRPr="009333CD">
        <w:rPr>
          <w:rFonts w:asciiTheme="majorHAnsi" w:hAnsiTheme="majorHAnsi" w:cs="Times New Roman"/>
          <w:color w:val="000000"/>
          <w:sz w:val="22"/>
          <w:szCs w:val="22"/>
        </w:rPr>
        <w:t>II</w:t>
      </w:r>
      <w:r w:rsidRPr="009333CD">
        <w:rPr>
          <w:rFonts w:asciiTheme="majorHAnsi" w:hAnsiTheme="majorHAnsi" w:cs="Times New Roman"/>
          <w:color w:val="000000"/>
          <w:sz w:val="22"/>
          <w:szCs w:val="22"/>
        </w:rPr>
        <w:t xml:space="preserve"> – </w:t>
      </w:r>
      <w:r w:rsidR="0092102E" w:rsidRPr="009333CD">
        <w:rPr>
          <w:rFonts w:asciiTheme="majorHAnsi" w:hAnsiTheme="majorHAnsi" w:cs="Times New Roman"/>
          <w:color w:val="000000"/>
          <w:sz w:val="22"/>
          <w:szCs w:val="22"/>
        </w:rPr>
        <w:t>uzyskanie decyzji o zezwoleniu</w:t>
      </w:r>
      <w:r w:rsidR="0092102E" w:rsidRPr="0092102E">
        <w:rPr>
          <w:rFonts w:asciiTheme="majorHAnsi" w:hAnsiTheme="majorHAnsi" w:cs="Times New Roman"/>
          <w:color w:val="000000"/>
          <w:sz w:val="22"/>
          <w:szCs w:val="22"/>
        </w:rPr>
        <w:t xml:space="preserve"> na rea</w:t>
      </w:r>
      <w:r w:rsidR="00EA1868">
        <w:rPr>
          <w:rFonts w:asciiTheme="majorHAnsi" w:hAnsiTheme="majorHAnsi" w:cs="Times New Roman"/>
          <w:color w:val="000000"/>
          <w:sz w:val="22"/>
          <w:szCs w:val="22"/>
        </w:rPr>
        <w:t>lizację inwestycji drogowej (</w:t>
      </w:r>
      <w:proofErr w:type="spellStart"/>
      <w:r w:rsidR="00EA1868">
        <w:rPr>
          <w:rFonts w:asciiTheme="majorHAnsi" w:hAnsiTheme="majorHAnsi" w:cs="Times New Roman"/>
          <w:color w:val="000000"/>
          <w:sz w:val="22"/>
          <w:szCs w:val="22"/>
        </w:rPr>
        <w:t>ZRi</w:t>
      </w:r>
      <w:r w:rsidR="0092102E" w:rsidRPr="0092102E">
        <w:rPr>
          <w:rFonts w:asciiTheme="majorHAnsi" w:hAnsiTheme="majorHAnsi" w:cs="Times New Roman"/>
          <w:color w:val="000000"/>
          <w:sz w:val="22"/>
          <w:szCs w:val="22"/>
        </w:rPr>
        <w:t>D</w:t>
      </w:r>
      <w:proofErr w:type="spellEnd"/>
      <w:r w:rsidR="0092102E" w:rsidRPr="0092102E">
        <w:rPr>
          <w:rFonts w:asciiTheme="majorHAnsi" w:hAnsiTheme="majorHAnsi" w:cs="Times New Roman"/>
          <w:color w:val="000000"/>
          <w:sz w:val="22"/>
          <w:szCs w:val="22"/>
        </w:rPr>
        <w:t xml:space="preserve">) </w:t>
      </w:r>
      <w:r w:rsidR="0092102E" w:rsidRPr="0092102E">
        <w:rPr>
          <w:rFonts w:asciiTheme="majorHAnsi" w:hAnsiTheme="majorHAnsi" w:cs="Times New Roman"/>
          <w:b/>
          <w:color w:val="000000"/>
          <w:sz w:val="22"/>
          <w:szCs w:val="22"/>
        </w:rPr>
        <w:t>do dnia 20.12.2021 r.</w:t>
      </w:r>
    </w:p>
    <w:p w14:paraId="07864498" w14:textId="1F0C407A" w:rsidR="0015353F" w:rsidRPr="0015353F" w:rsidRDefault="0092102E" w:rsidP="0015353F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c) etap III - </w:t>
      </w:r>
      <w:r w:rsidR="0015353F">
        <w:rPr>
          <w:rFonts w:asciiTheme="majorHAnsi" w:hAnsiTheme="majorHAnsi" w:cs="Times New Roman"/>
          <w:color w:val="000000"/>
          <w:sz w:val="22"/>
          <w:szCs w:val="22"/>
        </w:rPr>
        <w:t xml:space="preserve">wykonaniu robót budowlanych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i montażowych </w:t>
      </w:r>
      <w:r w:rsidR="0015353F" w:rsidRPr="0015353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do dnia </w:t>
      </w:r>
      <w:r>
        <w:rPr>
          <w:rFonts w:asciiTheme="majorHAnsi" w:hAnsiTheme="majorHAnsi" w:cs="Times New Roman"/>
          <w:b/>
          <w:color w:val="000000"/>
          <w:sz w:val="22"/>
          <w:szCs w:val="22"/>
        </w:rPr>
        <w:t>30.10.2022</w:t>
      </w:r>
      <w:r w:rsidR="0015353F" w:rsidRPr="0015353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r.</w:t>
      </w:r>
      <w:r w:rsidR="0015353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45022029" w14:textId="77777777" w:rsidR="0015353F" w:rsidRDefault="0015353F" w:rsidP="00B6400B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38946DD1" w14:textId="414CFBD8" w:rsidR="003E4EA4" w:rsidRPr="007E47CF" w:rsidRDefault="00951B21" w:rsidP="00951B21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4</w:t>
      </w:r>
      <w:r w:rsidR="0015353F">
        <w:rPr>
          <w:rFonts w:asciiTheme="majorHAnsi" w:hAnsiTheme="majorHAnsi" w:cs="Times New Roman"/>
          <w:color w:val="000000"/>
          <w:sz w:val="22"/>
          <w:szCs w:val="22"/>
        </w:rPr>
        <w:t>.</w:t>
      </w:r>
      <w:r w:rsidR="005F3AA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07599" w:rsidRPr="007E47CF">
        <w:rPr>
          <w:rFonts w:asciiTheme="majorHAnsi" w:hAnsiTheme="majorHAnsi" w:cs="Times New Roman"/>
          <w:color w:val="000000"/>
          <w:sz w:val="22"/>
          <w:szCs w:val="22"/>
        </w:rPr>
        <w:t>Wykonawca jest odp</w:t>
      </w:r>
      <w:r w:rsidR="00CE47B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owiedzialny 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>za</w:t>
      </w:r>
      <w:r w:rsidR="0090759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tak</w:t>
      </w:r>
      <w:r w:rsidR="00CE47B7" w:rsidRPr="007E47CF">
        <w:rPr>
          <w:rFonts w:asciiTheme="majorHAnsi" w:hAnsiTheme="majorHAnsi" w:cs="Times New Roman"/>
          <w:color w:val="000000"/>
          <w:sz w:val="22"/>
          <w:szCs w:val="22"/>
        </w:rPr>
        <w:t>ą</w:t>
      </w:r>
      <w:r w:rsidR="0090759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organizacj</w:t>
      </w:r>
      <w:r w:rsidR="00CE47B7" w:rsidRPr="007E47CF">
        <w:rPr>
          <w:rFonts w:asciiTheme="majorHAnsi" w:hAnsiTheme="majorHAnsi" w:cs="Times New Roman"/>
          <w:color w:val="000000"/>
          <w:sz w:val="22"/>
          <w:szCs w:val="22"/>
        </w:rPr>
        <w:t>ę</w:t>
      </w:r>
      <w:r w:rsidR="0090759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>robót</w:t>
      </w:r>
      <w:r w:rsidR="002563B0" w:rsidRPr="007E47CF">
        <w:rPr>
          <w:rFonts w:asciiTheme="majorHAnsi" w:hAnsiTheme="majorHAnsi" w:cs="Times New Roman"/>
          <w:color w:val="000000"/>
          <w:sz w:val="22"/>
          <w:szCs w:val="22"/>
        </w:rPr>
        <w:t>, która</w:t>
      </w:r>
      <w:r w:rsidR="0090759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umo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żliwi </w:t>
      </w:r>
      <w:r w:rsidR="00CE47B7" w:rsidRPr="007E47CF">
        <w:rPr>
          <w:rFonts w:asciiTheme="majorHAnsi" w:hAnsiTheme="majorHAnsi" w:cs="Times New Roman"/>
          <w:color w:val="000000"/>
          <w:sz w:val="22"/>
          <w:szCs w:val="22"/>
        </w:rPr>
        <w:t>terminow</w:t>
      </w:r>
      <w:r w:rsidR="002563B0" w:rsidRPr="007E47CF">
        <w:rPr>
          <w:rFonts w:asciiTheme="majorHAnsi" w:hAnsiTheme="majorHAnsi" w:cs="Times New Roman"/>
          <w:color w:val="000000"/>
          <w:sz w:val="22"/>
          <w:szCs w:val="22"/>
        </w:rPr>
        <w:t>e wykonanie przedmiotu umowy.</w:t>
      </w:r>
      <w:r w:rsidR="003E4EA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3145B64E" w14:textId="77777777" w:rsidR="004233F7" w:rsidRPr="007E47CF" w:rsidRDefault="004233F7" w:rsidP="005F3AA7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5A6F9DD5" w14:textId="468EEA2B" w:rsidR="00907599" w:rsidRPr="007E47CF" w:rsidRDefault="00DB5FE4" w:rsidP="005F3AA7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5</w:t>
      </w:r>
      <w:r w:rsidR="005F3AA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3E4EA4" w:rsidRPr="007E47CF">
        <w:rPr>
          <w:rFonts w:asciiTheme="majorHAnsi" w:hAnsiTheme="majorHAnsi" w:cs="Times New Roman"/>
          <w:color w:val="000000"/>
          <w:sz w:val="22"/>
          <w:szCs w:val="22"/>
        </w:rPr>
        <w:t>In</w:t>
      </w:r>
      <w:r w:rsidR="00CA79EA" w:rsidRPr="007E47CF">
        <w:rPr>
          <w:rFonts w:asciiTheme="majorHAnsi" w:hAnsiTheme="majorHAnsi" w:cs="Times New Roman"/>
          <w:color w:val="000000"/>
          <w:sz w:val="22"/>
          <w:szCs w:val="22"/>
        </w:rPr>
        <w:t>t</w:t>
      </w:r>
      <w:r w:rsidR="003E4EA4" w:rsidRPr="007E47CF">
        <w:rPr>
          <w:rFonts w:asciiTheme="majorHAnsi" w:hAnsiTheme="majorHAnsi" w:cs="Times New Roman"/>
          <w:color w:val="000000"/>
          <w:sz w:val="22"/>
          <w:szCs w:val="22"/>
        </w:rPr>
        <w:t>e</w:t>
      </w:r>
      <w:r w:rsidR="00CA79EA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gralną 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częścią umowy jest harmonogram rzeczowo - finansowy ustalający </w:t>
      </w:r>
      <w:r w:rsidR="003E4EA4" w:rsidRPr="007E47CF">
        <w:rPr>
          <w:rFonts w:asciiTheme="majorHAnsi" w:hAnsiTheme="majorHAnsi" w:cs="Times New Roman"/>
          <w:color w:val="000000"/>
          <w:sz w:val="22"/>
          <w:szCs w:val="22"/>
        </w:rPr>
        <w:t>terminy wykonania</w:t>
      </w:r>
      <w:r w:rsidR="00CA79EA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poszczególnych </w:t>
      </w:r>
      <w:r w:rsidR="003E4EA4" w:rsidRPr="007E47CF">
        <w:rPr>
          <w:rFonts w:asciiTheme="majorHAnsi" w:hAnsiTheme="majorHAnsi" w:cs="Times New Roman"/>
          <w:color w:val="000000"/>
          <w:sz w:val="22"/>
          <w:szCs w:val="22"/>
        </w:rPr>
        <w:t>e</w:t>
      </w:r>
      <w:r w:rsidR="00951B21">
        <w:rPr>
          <w:rFonts w:asciiTheme="majorHAnsi" w:hAnsiTheme="majorHAnsi" w:cs="Times New Roman"/>
          <w:color w:val="000000"/>
          <w:sz w:val="22"/>
          <w:szCs w:val="22"/>
        </w:rPr>
        <w:t>tapów</w:t>
      </w:r>
      <w:r w:rsidR="003E4EA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4A620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przedmiotu umowy. </w:t>
      </w:r>
      <w:r w:rsidR="00CC3148" w:rsidRPr="007E47CF">
        <w:rPr>
          <w:rFonts w:asciiTheme="majorHAnsi" w:hAnsiTheme="majorHAnsi" w:cs="Times New Roman"/>
          <w:color w:val="000000"/>
          <w:sz w:val="22"/>
          <w:szCs w:val="22"/>
        </w:rPr>
        <w:t>H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armonogram </w:t>
      </w:r>
      <w:r w:rsidR="00CC3148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może 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podlegać </w:t>
      </w:r>
      <w:r w:rsidR="00CC3148" w:rsidRPr="007E47CF">
        <w:rPr>
          <w:rFonts w:asciiTheme="majorHAnsi" w:hAnsiTheme="majorHAnsi" w:cs="Times New Roman"/>
          <w:color w:val="000000"/>
          <w:sz w:val="22"/>
          <w:szCs w:val="22"/>
        </w:rPr>
        <w:t>zamianom</w:t>
      </w:r>
      <w:r w:rsidR="00690F86">
        <w:rPr>
          <w:rFonts w:asciiTheme="majorHAnsi" w:hAnsiTheme="majorHAnsi" w:cs="Times New Roman"/>
          <w:color w:val="000000"/>
          <w:sz w:val="22"/>
          <w:szCs w:val="22"/>
        </w:rPr>
        <w:t xml:space="preserve"> w zakresie realizacji robót budowlanych jak i terminów</w:t>
      </w:r>
      <w:r w:rsidR="008243E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, </w:t>
      </w:r>
      <w:r w:rsidR="00EE6C2B">
        <w:rPr>
          <w:rFonts w:asciiTheme="majorHAnsi" w:hAnsiTheme="majorHAnsi" w:cs="Times New Roman"/>
          <w:color w:val="000000"/>
          <w:sz w:val="22"/>
          <w:szCs w:val="22"/>
        </w:rPr>
        <w:t xml:space="preserve"> zgodnie z zapisami w ust. 6.</w:t>
      </w:r>
    </w:p>
    <w:p w14:paraId="0706E9DF" w14:textId="77777777" w:rsidR="004233F7" w:rsidRPr="007E47CF" w:rsidRDefault="004233F7" w:rsidP="005F3AA7">
      <w:pPr>
        <w:pStyle w:val="Akapitzlist"/>
        <w:autoSpaceDE w:val="0"/>
        <w:autoSpaceDN w:val="0"/>
        <w:adjustRightInd w:val="0"/>
        <w:ind w:left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2F46BC4C" w14:textId="7C38A767" w:rsidR="00DB5FE4" w:rsidRPr="00F239DA" w:rsidRDefault="00EE6C2B" w:rsidP="00DB5FE4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6</w:t>
      </w:r>
      <w:r w:rsidR="002563B0" w:rsidRPr="007E47CF">
        <w:rPr>
          <w:rFonts w:asciiTheme="majorHAnsi" w:hAnsiTheme="majorHAnsi" w:cs="Times New Roman"/>
          <w:sz w:val="22"/>
          <w:szCs w:val="22"/>
        </w:rPr>
        <w:t>.</w:t>
      </w:r>
      <w:r w:rsidR="008B0915" w:rsidRPr="007E47CF">
        <w:rPr>
          <w:rFonts w:asciiTheme="majorHAnsi" w:hAnsiTheme="majorHAnsi" w:cs="Times New Roman"/>
          <w:sz w:val="22"/>
          <w:szCs w:val="22"/>
        </w:rPr>
        <w:t xml:space="preserve"> Termin</w:t>
      </w:r>
      <w:r w:rsidR="00DB5FE4">
        <w:rPr>
          <w:rFonts w:asciiTheme="majorHAnsi" w:hAnsiTheme="majorHAnsi" w:cs="Times New Roman"/>
          <w:sz w:val="22"/>
          <w:szCs w:val="22"/>
        </w:rPr>
        <w:t>y</w:t>
      </w:r>
      <w:r w:rsidR="00D72BDC" w:rsidRPr="007E47CF">
        <w:rPr>
          <w:rFonts w:asciiTheme="majorHAnsi" w:hAnsiTheme="majorHAnsi" w:cs="Times New Roman"/>
          <w:sz w:val="22"/>
          <w:szCs w:val="22"/>
        </w:rPr>
        <w:t xml:space="preserve"> określony </w:t>
      </w:r>
      <w:r w:rsidR="0098534F" w:rsidRPr="007E47CF">
        <w:rPr>
          <w:rFonts w:asciiTheme="majorHAnsi" w:hAnsiTheme="majorHAnsi" w:cs="Times New Roman"/>
          <w:sz w:val="22"/>
          <w:szCs w:val="22"/>
        </w:rPr>
        <w:t xml:space="preserve">w ust. </w:t>
      </w:r>
      <w:r w:rsidR="00951B21">
        <w:rPr>
          <w:rFonts w:asciiTheme="majorHAnsi" w:hAnsiTheme="majorHAnsi" w:cs="Times New Roman"/>
          <w:sz w:val="22"/>
          <w:szCs w:val="22"/>
        </w:rPr>
        <w:t>2</w:t>
      </w:r>
      <w:r w:rsidR="00DB5FE4">
        <w:rPr>
          <w:rFonts w:asciiTheme="majorHAnsi" w:hAnsiTheme="majorHAnsi" w:cs="Times New Roman"/>
          <w:sz w:val="22"/>
          <w:szCs w:val="22"/>
        </w:rPr>
        <w:t xml:space="preserve"> i </w:t>
      </w:r>
      <w:r w:rsidR="00951B21">
        <w:rPr>
          <w:rFonts w:asciiTheme="majorHAnsi" w:hAnsiTheme="majorHAnsi" w:cs="Times New Roman"/>
          <w:sz w:val="22"/>
          <w:szCs w:val="22"/>
        </w:rPr>
        <w:t>3</w:t>
      </w:r>
      <w:r w:rsidR="00DB5FE4">
        <w:rPr>
          <w:rFonts w:asciiTheme="majorHAnsi" w:hAnsiTheme="majorHAnsi" w:cs="Times New Roman"/>
          <w:sz w:val="22"/>
          <w:szCs w:val="22"/>
        </w:rPr>
        <w:t xml:space="preserve"> mogą</w:t>
      </w:r>
      <w:r w:rsidR="0098534F" w:rsidRPr="007E47CF">
        <w:rPr>
          <w:rFonts w:asciiTheme="majorHAnsi" w:hAnsiTheme="majorHAnsi" w:cs="Times New Roman"/>
          <w:sz w:val="22"/>
          <w:szCs w:val="22"/>
        </w:rPr>
        <w:t xml:space="preserve"> ulec </w:t>
      </w:r>
      <w:r w:rsidR="008B0915" w:rsidRPr="007E47CF">
        <w:rPr>
          <w:rFonts w:asciiTheme="majorHAnsi" w:hAnsiTheme="majorHAnsi" w:cs="Times New Roman"/>
          <w:sz w:val="22"/>
          <w:szCs w:val="22"/>
        </w:rPr>
        <w:t xml:space="preserve">zmianie </w:t>
      </w:r>
      <w:r w:rsidR="00E8004D" w:rsidRPr="007E47CF">
        <w:rPr>
          <w:rFonts w:asciiTheme="majorHAnsi" w:hAnsiTheme="majorHAnsi" w:cs="Times New Roman"/>
          <w:sz w:val="22"/>
          <w:szCs w:val="22"/>
        </w:rPr>
        <w:t xml:space="preserve">wyłącznie </w:t>
      </w:r>
      <w:r w:rsidR="008B0915" w:rsidRPr="007E47CF">
        <w:rPr>
          <w:rFonts w:asciiTheme="majorHAnsi" w:hAnsiTheme="majorHAnsi" w:cs="Times New Roman"/>
          <w:sz w:val="22"/>
          <w:szCs w:val="22"/>
        </w:rPr>
        <w:t xml:space="preserve">w przypadku </w:t>
      </w:r>
      <w:r w:rsidR="00DB5FE4">
        <w:rPr>
          <w:rFonts w:asciiTheme="majorHAnsi" w:hAnsiTheme="majorHAnsi" w:cs="Times New Roman"/>
          <w:sz w:val="22"/>
          <w:szCs w:val="22"/>
        </w:rPr>
        <w:t xml:space="preserve">określonych </w:t>
      </w:r>
      <w:r w:rsidR="00DB5FE4" w:rsidRPr="00F239DA">
        <w:rPr>
          <w:rFonts w:asciiTheme="majorHAnsi" w:hAnsiTheme="majorHAnsi" w:cs="Times New Roman"/>
          <w:sz w:val="22"/>
          <w:szCs w:val="22"/>
        </w:rPr>
        <w:t xml:space="preserve">w § </w:t>
      </w:r>
      <w:r w:rsidR="00F239DA" w:rsidRPr="00F239DA">
        <w:rPr>
          <w:rFonts w:asciiTheme="majorHAnsi" w:hAnsiTheme="majorHAnsi" w:cs="Times New Roman"/>
          <w:sz w:val="22"/>
          <w:szCs w:val="22"/>
        </w:rPr>
        <w:t>17.</w:t>
      </w:r>
    </w:p>
    <w:p w14:paraId="47B2707F" w14:textId="77777777" w:rsidR="008B0915" w:rsidRPr="007E47CF" w:rsidRDefault="00035403" w:rsidP="008B0915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3929D84" w14:textId="1C82F39A" w:rsidR="008B0915" w:rsidRPr="007E47CF" w:rsidRDefault="00EE6C2B" w:rsidP="008B0915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7</w:t>
      </w:r>
      <w:r w:rsidR="00035403"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  <w:r w:rsidR="008B091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W razie wystąpienia przesłanek, o których mowa w ust. </w:t>
      </w:r>
      <w:r>
        <w:rPr>
          <w:rFonts w:asciiTheme="majorHAnsi" w:hAnsiTheme="majorHAnsi" w:cs="Times New Roman"/>
          <w:color w:val="000000"/>
          <w:sz w:val="22"/>
          <w:szCs w:val="22"/>
        </w:rPr>
        <w:t>6</w:t>
      </w:r>
      <w:r w:rsidR="008B091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000ADE" w:rsidRPr="007E47CF">
        <w:rPr>
          <w:rFonts w:asciiTheme="majorHAnsi" w:hAnsiTheme="majorHAnsi" w:cs="Times New Roman"/>
          <w:color w:val="000000"/>
          <w:sz w:val="22"/>
          <w:szCs w:val="22"/>
        </w:rPr>
        <w:t>S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trony dokonają zmiany </w:t>
      </w:r>
      <w:r w:rsidR="008B0915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terminu </w:t>
      </w:r>
      <w:r w:rsidR="00452498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wykonania przedmiotu umowy </w:t>
      </w:r>
      <w:r w:rsidR="008B0915" w:rsidRPr="007E47CF">
        <w:rPr>
          <w:rFonts w:asciiTheme="majorHAnsi" w:hAnsiTheme="majorHAnsi" w:cs="Times New Roman"/>
          <w:color w:val="000000"/>
          <w:sz w:val="22"/>
          <w:szCs w:val="22"/>
        </w:rPr>
        <w:t>o czas odpowiedni do okoliczności danego przypadku</w:t>
      </w:r>
      <w:r w:rsidR="00452498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Zgoda Zamawiającego 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będzie podstawą </w:t>
      </w:r>
      <w:r w:rsidR="008B0915" w:rsidRPr="007E47CF">
        <w:rPr>
          <w:rFonts w:asciiTheme="majorHAnsi" w:hAnsiTheme="majorHAnsi" w:cs="Times New Roman"/>
          <w:color w:val="000000"/>
          <w:sz w:val="22"/>
          <w:szCs w:val="22"/>
        </w:rPr>
        <w:t>do sporządzenia aneksu do umowy</w:t>
      </w:r>
      <w:r>
        <w:rPr>
          <w:rFonts w:asciiTheme="majorHAnsi" w:hAnsiTheme="majorHAnsi" w:cs="Times New Roman"/>
          <w:color w:val="000000"/>
          <w:sz w:val="22"/>
          <w:szCs w:val="22"/>
        </w:rPr>
        <w:t>, jeśli konieczne</w:t>
      </w:r>
      <w:r w:rsidR="008B0915"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4AB1A193" w14:textId="77777777" w:rsidR="0077060E" w:rsidRPr="007E47CF" w:rsidRDefault="0077060E" w:rsidP="0077060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1B906F54" w14:textId="77777777" w:rsidR="0077060E" w:rsidRDefault="00DB5FE4" w:rsidP="0077060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§ 6</w:t>
      </w:r>
      <w:r w:rsidR="0077060E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0F0BA4B6" w14:textId="77777777" w:rsidR="00DB5FE4" w:rsidRDefault="00DB5FE4" w:rsidP="0077060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Osoby na budowie</w:t>
      </w:r>
    </w:p>
    <w:p w14:paraId="4CBAA0A0" w14:textId="77777777" w:rsidR="00DB5FE4" w:rsidRDefault="00DB5FE4" w:rsidP="0077060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2EB0F10B" w14:textId="77777777" w:rsidR="00DB5FE4" w:rsidRPr="000A3DDC" w:rsidRDefault="00DB5FE4" w:rsidP="00DB5FE4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</w:t>
      </w:r>
      <w:r w:rsidRPr="00DB5FE4">
        <w:rPr>
          <w:rFonts w:asciiTheme="majorHAnsi" w:hAnsiTheme="majorHAnsi" w:cs="Times New Roman"/>
          <w:sz w:val="22"/>
          <w:szCs w:val="22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</w:t>
      </w:r>
      <w:r w:rsidRPr="000A3DDC">
        <w:rPr>
          <w:rFonts w:ascii="Cambria" w:hAnsi="Cambria" w:cs="Arial"/>
          <w:sz w:val="20"/>
          <w:szCs w:val="20"/>
        </w:rPr>
        <w:t>.</w:t>
      </w:r>
    </w:p>
    <w:p w14:paraId="551C0172" w14:textId="77777777" w:rsidR="00DB5FE4" w:rsidRPr="00DB5FE4" w:rsidRDefault="00DB5FE4" w:rsidP="00DB5FE4">
      <w:pPr>
        <w:spacing w:after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2. </w:t>
      </w:r>
      <w:r w:rsidRPr="00DB5FE4">
        <w:rPr>
          <w:rFonts w:asciiTheme="majorHAnsi" w:hAnsiTheme="majorHAnsi" w:cs="Times New Roman"/>
          <w:sz w:val="22"/>
          <w:szCs w:val="22"/>
        </w:rPr>
        <w:t>Zamawiający może zwrócić się o usunięcie określonych osób, gdy osoby te:</w:t>
      </w:r>
    </w:p>
    <w:p w14:paraId="2E705313" w14:textId="77777777" w:rsidR="00DB5FE4" w:rsidRPr="00DB5FE4" w:rsidRDefault="00DB5FE4" w:rsidP="00D54883">
      <w:pPr>
        <w:numPr>
          <w:ilvl w:val="0"/>
          <w:numId w:val="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DB5FE4">
        <w:rPr>
          <w:rFonts w:asciiTheme="majorHAnsi" w:hAnsiTheme="majorHAnsi" w:cs="Times New Roman"/>
          <w:sz w:val="22"/>
          <w:szCs w:val="22"/>
        </w:rPr>
        <w:t>nie przestrzegają przepisów BHP,</w:t>
      </w:r>
    </w:p>
    <w:p w14:paraId="262FBF85" w14:textId="77777777" w:rsidR="00DB5FE4" w:rsidRDefault="00DB5FE4" w:rsidP="00D54883">
      <w:pPr>
        <w:numPr>
          <w:ilvl w:val="0"/>
          <w:numId w:val="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DB5FE4">
        <w:rPr>
          <w:rFonts w:asciiTheme="majorHAnsi" w:hAnsiTheme="majorHAnsi" w:cs="Times New Roman"/>
          <w:sz w:val="22"/>
          <w:szCs w:val="22"/>
        </w:rPr>
        <w:t>nie prowadzą dokumentacji budowy zgodnie z Prawem budowlanym,</w:t>
      </w:r>
    </w:p>
    <w:p w14:paraId="10D30CF6" w14:textId="77777777" w:rsidR="00DB5FE4" w:rsidRDefault="00DB5FE4" w:rsidP="00D54883">
      <w:pPr>
        <w:numPr>
          <w:ilvl w:val="0"/>
          <w:numId w:val="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DB5FE4">
        <w:rPr>
          <w:rFonts w:asciiTheme="majorHAnsi" w:hAnsiTheme="majorHAnsi" w:cs="Times New Roman"/>
          <w:sz w:val="22"/>
          <w:szCs w:val="22"/>
        </w:rPr>
        <w:t>nie wykonują robót budowlanych zgodnie z dokumentacja projektową (z</w:t>
      </w:r>
      <w:r w:rsidR="00683596">
        <w:rPr>
          <w:rFonts w:asciiTheme="majorHAnsi" w:hAnsiTheme="majorHAnsi" w:cs="Times New Roman"/>
          <w:sz w:val="22"/>
          <w:szCs w:val="22"/>
        </w:rPr>
        <w:t> </w:t>
      </w:r>
      <w:r w:rsidRPr="00DB5FE4">
        <w:rPr>
          <w:rFonts w:asciiTheme="majorHAnsi" w:hAnsiTheme="majorHAnsi" w:cs="Times New Roman"/>
          <w:sz w:val="22"/>
          <w:szCs w:val="22"/>
        </w:rPr>
        <w:t xml:space="preserve">zastrzeżeniem sytuacji dotyczących zmian wprowadzanych do dokumentacji </w:t>
      </w:r>
      <w:r w:rsidRPr="00DB5FE4">
        <w:rPr>
          <w:rFonts w:asciiTheme="majorHAnsi" w:hAnsiTheme="majorHAnsi" w:cs="Times New Roman"/>
          <w:sz w:val="22"/>
          <w:szCs w:val="22"/>
        </w:rPr>
        <w:lastRenderedPageBreak/>
        <w:t>projektowej), specyfikacją techniczną wykonania i odbioru robót budowlanych oraz zasadami wiedzy technicznej.</w:t>
      </w:r>
    </w:p>
    <w:p w14:paraId="0BA50353" w14:textId="77777777" w:rsidR="00683596" w:rsidRDefault="00683596" w:rsidP="00683596">
      <w:pPr>
        <w:spacing w:after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3. </w:t>
      </w:r>
      <w:r w:rsidRPr="00683596">
        <w:rPr>
          <w:rFonts w:asciiTheme="majorHAnsi" w:hAnsiTheme="majorHAnsi" w:cs="Times New Roman"/>
          <w:sz w:val="22"/>
          <w:szCs w:val="22"/>
        </w:rPr>
        <w:t>Wykonawca gwarantuje, że os</w:t>
      </w:r>
      <w:r>
        <w:rPr>
          <w:rFonts w:asciiTheme="majorHAnsi" w:hAnsiTheme="majorHAnsi" w:cs="Times New Roman"/>
          <w:sz w:val="22"/>
          <w:szCs w:val="22"/>
        </w:rPr>
        <w:t>oby wymagane w SIWZ do wykonania</w:t>
      </w:r>
      <w:r w:rsidRPr="00683596">
        <w:rPr>
          <w:rFonts w:asciiTheme="majorHAnsi" w:hAnsiTheme="majorHAnsi" w:cs="Times New Roman"/>
          <w:sz w:val="22"/>
          <w:szCs w:val="22"/>
        </w:rPr>
        <w:t xml:space="preserve"> przedmiot umowy będą zatrudnione na podstawie umowy o pracę w rozumieniu Kodeksu pracy. Obowiązek realizacji przedmiotu umowy przy pomocy osób zatrudnionych na podstawie umowy o pracę dotyczy również realizacji przedmiotu umowy przy pomocy podwykonawców.</w:t>
      </w:r>
    </w:p>
    <w:p w14:paraId="547D4558" w14:textId="77777777" w:rsidR="00683596" w:rsidRDefault="00683596" w:rsidP="00683596">
      <w:pPr>
        <w:spacing w:after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4. </w:t>
      </w:r>
      <w:r w:rsidRPr="00683596">
        <w:rPr>
          <w:rFonts w:asciiTheme="majorHAnsi" w:hAnsiTheme="majorHAnsi" w:cs="Times New Roman"/>
          <w:sz w:val="22"/>
          <w:szCs w:val="22"/>
        </w:rPr>
        <w:t>W zakresie, w jakim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</w:t>
      </w:r>
    </w:p>
    <w:p w14:paraId="64DA11AA" w14:textId="77777777" w:rsidR="00A41705" w:rsidRDefault="00A41705" w:rsidP="00D5488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</w:t>
      </w:r>
      <w:r w:rsidRPr="00A41705">
        <w:rPr>
          <w:rFonts w:asciiTheme="majorHAnsi" w:hAnsiTheme="majorHAnsi" w:cs="Times New Roman"/>
          <w:sz w:val="22"/>
          <w:szCs w:val="22"/>
        </w:rPr>
        <w:t>rzed zawarciem niniejszej umowy i rozpoczęciem pracy nowo zgłaszanych pracowników do  realizacji czynności, do których odnosi się obowiązek zatrudnienia osób na umowę o pracę Wykonawca przedłoży, w zakresie określonym w SIWZ, listę pracowników własnych i podwykonawców wskazanych do realizacji przedmiotu umowy (nie dotyczy osób nadzorujących) oraz, jedynie do wglądu, kopie zanonimizowanych umów o pracę.  Nie przedłożenie listy osób mających wykonywać przedmiot zamówienia upoważnia Zamawiającego i wyznaczonego przedstawiciela  do nie</w:t>
      </w:r>
      <w:r>
        <w:rPr>
          <w:rFonts w:asciiTheme="majorHAnsi" w:hAnsiTheme="majorHAnsi" w:cs="Times New Roman"/>
          <w:sz w:val="22"/>
          <w:szCs w:val="22"/>
        </w:rPr>
        <w:t>dopuszczenia tych osób do pracy,</w:t>
      </w:r>
    </w:p>
    <w:p w14:paraId="1CE498A7" w14:textId="77777777" w:rsidR="00A41705" w:rsidRDefault="00A41705" w:rsidP="00D5488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</w:t>
      </w:r>
      <w:r w:rsidRPr="00A41705">
        <w:rPr>
          <w:rFonts w:asciiTheme="majorHAnsi" w:hAnsiTheme="majorHAnsi" w:cs="Times New Roman"/>
          <w:sz w:val="22"/>
          <w:szCs w:val="22"/>
        </w:rPr>
        <w:t xml:space="preserve"> przypadku zmiany składu osobowego personelu Wykonawcy zapisy ust. 1) stosuje się odpowiednio</w:t>
      </w:r>
      <w:r>
        <w:rPr>
          <w:rFonts w:asciiTheme="majorHAnsi" w:hAnsiTheme="majorHAnsi" w:cs="Times New Roman"/>
          <w:sz w:val="22"/>
          <w:szCs w:val="22"/>
        </w:rPr>
        <w:t>,</w:t>
      </w:r>
    </w:p>
    <w:p w14:paraId="08C0F5BE" w14:textId="77777777" w:rsidR="00A41705" w:rsidRDefault="00A41705" w:rsidP="00D54883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</w:t>
      </w:r>
      <w:r w:rsidRPr="00A41705">
        <w:rPr>
          <w:rFonts w:asciiTheme="majorHAnsi" w:hAnsiTheme="majorHAnsi" w:cs="Times New Roman"/>
          <w:sz w:val="22"/>
          <w:szCs w:val="22"/>
        </w:rPr>
        <w:t>a każde żądanie Zamawiającego Wykonawca zobowiązany jest przedłożyć do wglądu Zamawiającemu zanonimizowane umowy o pracę oraz inne dokumenty (na przykład z ZUS) uwiarygadniające zatrudnienie osób realizujących czynności, do których odnosi się obowiązek zatrudnienia. Nieprzedłożenie umów i innych dokumentów (nie okazanie do wglądu), o których mowa w zdaniu poprzednim stanowi przypadek naruszenia obowiązku zatrudnienia</w:t>
      </w:r>
      <w:r>
        <w:rPr>
          <w:rFonts w:asciiTheme="majorHAnsi" w:hAnsiTheme="majorHAnsi" w:cs="Times New Roman"/>
          <w:sz w:val="22"/>
          <w:szCs w:val="22"/>
        </w:rPr>
        <w:t>,</w:t>
      </w:r>
    </w:p>
    <w:p w14:paraId="6DA040E7" w14:textId="77777777" w:rsidR="00A41705" w:rsidRDefault="00A41705" w:rsidP="00A41705">
      <w:pPr>
        <w:spacing w:after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5. </w:t>
      </w:r>
      <w:r w:rsidRPr="00A41705">
        <w:rPr>
          <w:rFonts w:asciiTheme="majorHAnsi" w:hAnsiTheme="majorHAnsi" w:cs="Times New Roman"/>
          <w:sz w:val="22"/>
          <w:szCs w:val="22"/>
        </w:rPr>
        <w:t>Przedstawiciel Zamawiającego uprawniony jest do sprawdzania tożsamości personelu Wykonawcy uczestniczącego w realizacji prac.</w:t>
      </w:r>
    </w:p>
    <w:p w14:paraId="37E6D7AD" w14:textId="77777777" w:rsidR="00A41705" w:rsidRDefault="00A41705" w:rsidP="00A41705">
      <w:pPr>
        <w:spacing w:after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6. </w:t>
      </w:r>
      <w:r w:rsidRPr="00A41705">
        <w:rPr>
          <w:rFonts w:asciiTheme="majorHAnsi" w:hAnsiTheme="majorHAnsi" w:cs="Times New Roman"/>
          <w:sz w:val="22"/>
          <w:szCs w:val="22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</w:t>
      </w:r>
      <w:r>
        <w:rPr>
          <w:rFonts w:asciiTheme="majorHAnsi" w:hAnsiTheme="majorHAnsi" w:cs="Times New Roman"/>
          <w:sz w:val="22"/>
          <w:szCs w:val="22"/>
        </w:rPr>
        <w:t>.</w:t>
      </w:r>
    </w:p>
    <w:p w14:paraId="2DECE822" w14:textId="77777777" w:rsidR="00A41705" w:rsidRPr="00A41705" w:rsidRDefault="00A41705" w:rsidP="00A41705">
      <w:pPr>
        <w:spacing w:after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7. </w:t>
      </w:r>
      <w:r w:rsidRPr="00A41705">
        <w:rPr>
          <w:rFonts w:asciiTheme="majorHAnsi" w:hAnsiTheme="majorHAnsi" w:cs="Times New Roman"/>
          <w:sz w:val="22"/>
          <w:szCs w:val="22"/>
        </w:rPr>
        <w:t>Wykonawca zobowiązany jest prowadzić na bieżąco i przechowywać dokumenty zgodnie z art. 3 pkt 13 i art. 46 ustawy Prawo budowlane</w:t>
      </w:r>
      <w:r>
        <w:rPr>
          <w:rFonts w:asciiTheme="majorHAnsi" w:hAnsiTheme="majorHAnsi" w:cs="Times New Roman"/>
          <w:sz w:val="22"/>
          <w:szCs w:val="22"/>
        </w:rPr>
        <w:t>.</w:t>
      </w:r>
    </w:p>
    <w:p w14:paraId="7492237C" w14:textId="77777777" w:rsidR="00DB5FE4" w:rsidRPr="000A3DDC" w:rsidRDefault="00DB5FE4" w:rsidP="00DB5FE4">
      <w:pPr>
        <w:spacing w:after="120" w:line="276" w:lineRule="auto"/>
        <w:ind w:left="357"/>
        <w:jc w:val="both"/>
        <w:rPr>
          <w:rFonts w:ascii="Cambria" w:hAnsi="Cambria" w:cs="Arial"/>
          <w:sz w:val="20"/>
          <w:szCs w:val="20"/>
        </w:rPr>
      </w:pPr>
    </w:p>
    <w:p w14:paraId="256842A9" w14:textId="77777777" w:rsidR="00DB5FE4" w:rsidRDefault="00A41705" w:rsidP="00A4170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CC43A7">
        <w:rPr>
          <w:rFonts w:asciiTheme="majorHAnsi" w:hAnsiTheme="majorHAnsi" w:cs="Times New Roman"/>
          <w:b/>
          <w:color w:val="000000"/>
          <w:sz w:val="22"/>
          <w:szCs w:val="22"/>
        </w:rPr>
        <w:t>§ 7.</w:t>
      </w:r>
    </w:p>
    <w:p w14:paraId="2BD2158D" w14:textId="77777777" w:rsidR="00CC43A7" w:rsidRDefault="00CC43A7" w:rsidP="00A4170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Odpowiedzialność Wykonawcy</w:t>
      </w:r>
    </w:p>
    <w:p w14:paraId="359198FE" w14:textId="77777777" w:rsidR="00CC43A7" w:rsidRDefault="00CC43A7" w:rsidP="00A4170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2DA708CA" w14:textId="77777777" w:rsidR="00CC43A7" w:rsidRPr="005B1493" w:rsidRDefault="005B1493" w:rsidP="005B149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5B1493">
        <w:rPr>
          <w:rFonts w:asciiTheme="majorHAnsi" w:hAnsiTheme="majorHAnsi" w:cs="Times New Roman"/>
          <w:color w:val="000000"/>
          <w:sz w:val="22"/>
          <w:szCs w:val="22"/>
        </w:rPr>
        <w:t>1.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 </w:t>
      </w:r>
      <w:r w:rsidRPr="005B1493">
        <w:rPr>
          <w:rFonts w:asciiTheme="majorHAnsi" w:hAnsiTheme="majorHAnsi" w:cs="Times New Roman"/>
          <w:color w:val="000000"/>
          <w:sz w:val="22"/>
          <w:szCs w:val="22"/>
        </w:rPr>
        <w:t>Wykonawca ponosi odpowiedzialność za wszelkie szkody i straty, które spowodował w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5B1493">
        <w:rPr>
          <w:rFonts w:asciiTheme="majorHAnsi" w:hAnsiTheme="majorHAnsi" w:cs="Times New Roman"/>
          <w:color w:val="000000"/>
          <w:sz w:val="22"/>
          <w:szCs w:val="22"/>
        </w:rPr>
        <w:t>czasie realizacji przedmiotu umowy wobec Zamawiającego i osób trzecich.</w:t>
      </w:r>
    </w:p>
    <w:p w14:paraId="7C08EFEA" w14:textId="77777777" w:rsidR="005B1493" w:rsidRDefault="005B1493" w:rsidP="005B1493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7DE8EF99" w14:textId="77777777" w:rsidR="005B1493" w:rsidRDefault="005B1493" w:rsidP="005B149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2.  </w:t>
      </w:r>
      <w:r w:rsidRPr="005B1493">
        <w:rPr>
          <w:rFonts w:asciiTheme="majorHAnsi" w:hAnsiTheme="majorHAnsi" w:cs="Times New Roman"/>
          <w:color w:val="000000"/>
          <w:sz w:val="22"/>
          <w:szCs w:val="22"/>
        </w:rPr>
        <w:t xml:space="preserve">Wykonawca jest zobowiązany do zawiadamiania wpisem do dziennika budowy oraz dostarczenia informacji pisemnej do siedziby Zamawiającego o wykonaniu robót zanikających i ulegających zakryciu z 2 dniowym (dni robocze) wyprzedzeniem umożliwiającym ich sprawdzenie przez Zamawiającego. Jeżeli Wykonawca nie poinformuje o tym fakcie Zamawiającego, zobowiązany będzie odkryć te roboty lub wykonać otwory </w:t>
      </w:r>
      <w:r w:rsidRPr="005B1493">
        <w:rPr>
          <w:rFonts w:asciiTheme="majorHAnsi" w:hAnsiTheme="majorHAnsi" w:cs="Times New Roman"/>
          <w:color w:val="000000"/>
          <w:sz w:val="22"/>
          <w:szCs w:val="22"/>
        </w:rPr>
        <w:lastRenderedPageBreak/>
        <w:t>niezbędne do ich zbadania przez Zamawiającego, a następnie przywrócić je do stanu poprzedniego na własny koszt.</w:t>
      </w:r>
    </w:p>
    <w:p w14:paraId="6C3CA9B4" w14:textId="77777777" w:rsidR="005B1493" w:rsidRDefault="005B1493" w:rsidP="005B149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6E475899" w14:textId="77777777" w:rsidR="005B1493" w:rsidRDefault="005B1493" w:rsidP="005B149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3. </w:t>
      </w:r>
      <w:r w:rsidRPr="005B1493">
        <w:rPr>
          <w:rFonts w:asciiTheme="majorHAnsi" w:hAnsiTheme="majorHAnsi" w:cs="Times New Roman"/>
          <w:color w:val="000000"/>
          <w:sz w:val="22"/>
          <w:szCs w:val="22"/>
        </w:rPr>
        <w:t>Wykonawca jest zobowiązany do zawiadomienia Zamawiającego o zauważonych wadach w dokumentacji projektowej w terminie nieprzekraczającym 5 dni od ich ujawnienia</w:t>
      </w:r>
      <w:r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421EC950" w14:textId="77777777" w:rsidR="005B1493" w:rsidRDefault="005B1493" w:rsidP="005B149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321DD2E9" w14:textId="77777777" w:rsidR="005B1493" w:rsidRDefault="005B1493" w:rsidP="005B1493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4. </w:t>
      </w:r>
      <w:r w:rsidRPr="005B1493">
        <w:rPr>
          <w:rFonts w:asciiTheme="majorHAnsi" w:hAnsiTheme="majorHAnsi" w:cs="Times New Roman"/>
          <w:color w:val="000000"/>
          <w:sz w:val="22"/>
          <w:szCs w:val="22"/>
        </w:rPr>
        <w:t>Wykonawca ponosi odpowiedzialność za wynikłą szkodę na skutek zaniechania zawiadomienia Zamawiającego o zauważonych wadach w dokumentacji, jak również na skutek niepowiadomienia Zamawiającego o wadach, które z łatwością mógł zauważyć</w:t>
      </w:r>
      <w:r>
        <w:rPr>
          <w:rFonts w:ascii="Cambria" w:hAnsi="Cambria" w:cs="Arial"/>
          <w:sz w:val="20"/>
          <w:szCs w:val="20"/>
        </w:rPr>
        <w:t>.</w:t>
      </w:r>
    </w:p>
    <w:p w14:paraId="3D310E1C" w14:textId="77777777" w:rsidR="005B1493" w:rsidRDefault="005B1493" w:rsidP="005B1493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14:paraId="1DF71D5E" w14:textId="77777777" w:rsidR="005B1493" w:rsidRDefault="005B1493" w:rsidP="005B149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="Cambria" w:hAnsi="Cambria" w:cs="Arial"/>
          <w:sz w:val="20"/>
          <w:szCs w:val="20"/>
        </w:rPr>
        <w:t xml:space="preserve">5. </w:t>
      </w:r>
      <w:r w:rsidRPr="005B1493">
        <w:rPr>
          <w:rFonts w:asciiTheme="majorHAnsi" w:hAnsiTheme="majorHAnsi" w:cs="Times New Roman"/>
          <w:color w:val="000000"/>
          <w:sz w:val="22"/>
          <w:szCs w:val="22"/>
        </w:rPr>
        <w:t>Wykonawca ponosi pełną odpowiedzialność za realizację przedmiotu zamówienia przez podwykonawcę</w:t>
      </w:r>
      <w:r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2C2E66C8" w14:textId="77777777" w:rsidR="005B1493" w:rsidRDefault="005B1493" w:rsidP="005B149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B29D303" w14:textId="7D64F584" w:rsidR="005B1493" w:rsidRDefault="005B1493" w:rsidP="005B1493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6. </w:t>
      </w:r>
      <w:r w:rsidRPr="005B1493">
        <w:rPr>
          <w:rFonts w:asciiTheme="majorHAnsi" w:hAnsiTheme="majorHAnsi" w:cs="Times New Roman"/>
          <w:color w:val="000000"/>
          <w:sz w:val="22"/>
          <w:szCs w:val="22"/>
        </w:rPr>
        <w:t>Wykonawca zobowiązuje się do posiadania polisy OC na kwotę nie mniejszą niż wartość złożonej oferty  z tytułu szkód, które mogą zaistnieć w okresie od rozpoczęcia robót do przekazania przedmiotu umowy Zamawiającemu, w związku z ok</w:t>
      </w:r>
      <w:r w:rsidR="00E1450D">
        <w:rPr>
          <w:rFonts w:asciiTheme="majorHAnsi" w:hAnsiTheme="majorHAnsi" w:cs="Times New Roman"/>
          <w:color w:val="000000"/>
          <w:sz w:val="22"/>
          <w:szCs w:val="22"/>
        </w:rPr>
        <w:t>reślonymi zdarzeniami losowymi .</w:t>
      </w:r>
    </w:p>
    <w:p w14:paraId="5E90D116" w14:textId="77777777" w:rsidR="00473D04" w:rsidRPr="005B1493" w:rsidRDefault="00473D04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4B21F44" w14:textId="77777777" w:rsidR="005B1493" w:rsidRDefault="005B1493" w:rsidP="005B1493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</w:p>
    <w:p w14:paraId="70667194" w14:textId="77777777" w:rsidR="005B1493" w:rsidRDefault="00525A24" w:rsidP="005B1493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 w:rsidRPr="00CC43A7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§ </w:t>
      </w:r>
      <w:r>
        <w:rPr>
          <w:rFonts w:asciiTheme="majorHAnsi" w:hAnsiTheme="majorHAnsi" w:cs="Times New Roman"/>
          <w:b/>
          <w:color w:val="000000"/>
          <w:sz w:val="22"/>
          <w:szCs w:val="22"/>
        </w:rPr>
        <w:t>8</w:t>
      </w:r>
      <w:r w:rsidRPr="00CC43A7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252040F7" w14:textId="77777777" w:rsidR="005F3AA7" w:rsidRPr="005B1493" w:rsidRDefault="005F3AA7" w:rsidP="005B1493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5B1493">
        <w:rPr>
          <w:rFonts w:asciiTheme="majorHAnsi" w:hAnsiTheme="majorHAnsi" w:cs="Times New Roman"/>
          <w:b/>
          <w:color w:val="000000"/>
          <w:sz w:val="22"/>
          <w:szCs w:val="22"/>
        </w:rPr>
        <w:t>Odbiory</w:t>
      </w:r>
    </w:p>
    <w:p w14:paraId="6169037E" w14:textId="77777777" w:rsidR="0077060E" w:rsidRPr="00CC43A7" w:rsidRDefault="0098534F" w:rsidP="0077060E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  <w:r w:rsidRPr="00CC43A7">
        <w:rPr>
          <w:rFonts w:asciiTheme="majorHAnsi" w:hAnsiTheme="majorHAnsi" w:cs="Times New Roman"/>
          <w:color w:val="000000"/>
          <w:sz w:val="22"/>
          <w:szCs w:val="22"/>
        </w:rPr>
        <w:t>1. Zamawiający dokona</w:t>
      </w:r>
      <w:r w:rsidR="0077060E" w:rsidRPr="00CC43A7">
        <w:rPr>
          <w:rFonts w:asciiTheme="majorHAnsi" w:hAnsiTheme="majorHAnsi" w:cs="Times New Roman"/>
          <w:color w:val="000000"/>
          <w:sz w:val="22"/>
          <w:szCs w:val="22"/>
        </w:rPr>
        <w:t xml:space="preserve">: </w:t>
      </w:r>
    </w:p>
    <w:p w14:paraId="14B7E8B8" w14:textId="26EDA325" w:rsidR="0077060E" w:rsidRPr="007E47CF" w:rsidRDefault="0098534F" w:rsidP="00525A24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CC43A7">
        <w:rPr>
          <w:rFonts w:asciiTheme="majorHAnsi" w:hAnsiTheme="majorHAnsi" w:cs="Times New Roman"/>
          <w:color w:val="000000"/>
          <w:sz w:val="22"/>
          <w:szCs w:val="22"/>
        </w:rPr>
        <w:t xml:space="preserve">a/ odbioru częściowego </w:t>
      </w:r>
      <w:r w:rsidR="0098690F" w:rsidRPr="00CC43A7">
        <w:rPr>
          <w:rFonts w:asciiTheme="majorHAnsi" w:hAnsiTheme="majorHAnsi" w:cs="Times New Roman"/>
          <w:color w:val="000000"/>
          <w:sz w:val="22"/>
          <w:szCs w:val="22"/>
        </w:rPr>
        <w:t xml:space="preserve">- </w:t>
      </w:r>
      <w:r w:rsidR="0077060E" w:rsidRPr="00CC43A7">
        <w:rPr>
          <w:rFonts w:asciiTheme="majorHAnsi" w:hAnsiTheme="majorHAnsi" w:cs="Times New Roman"/>
          <w:color w:val="000000"/>
          <w:sz w:val="22"/>
          <w:szCs w:val="22"/>
        </w:rPr>
        <w:t>w zakresie dokum</w:t>
      </w:r>
      <w:r w:rsidR="0098690F" w:rsidRPr="00CC43A7">
        <w:rPr>
          <w:rFonts w:asciiTheme="majorHAnsi" w:hAnsiTheme="majorHAnsi" w:cs="Times New Roman"/>
          <w:color w:val="000000"/>
          <w:sz w:val="22"/>
          <w:szCs w:val="22"/>
        </w:rPr>
        <w:t>e</w:t>
      </w:r>
      <w:r w:rsidR="0077060E" w:rsidRPr="00CC43A7">
        <w:rPr>
          <w:rFonts w:asciiTheme="majorHAnsi" w:hAnsiTheme="majorHAnsi" w:cs="Times New Roman"/>
          <w:color w:val="000000"/>
          <w:sz w:val="22"/>
          <w:szCs w:val="22"/>
        </w:rPr>
        <w:t>ntacji proj</w:t>
      </w:r>
      <w:r w:rsidR="0098690F" w:rsidRPr="00CC43A7">
        <w:rPr>
          <w:rFonts w:asciiTheme="majorHAnsi" w:hAnsiTheme="majorHAnsi" w:cs="Times New Roman"/>
          <w:color w:val="000000"/>
          <w:sz w:val="22"/>
          <w:szCs w:val="22"/>
        </w:rPr>
        <w:t>e</w:t>
      </w:r>
      <w:r w:rsidRPr="00CC43A7">
        <w:rPr>
          <w:rFonts w:asciiTheme="majorHAnsi" w:hAnsiTheme="majorHAnsi" w:cs="Times New Roman"/>
          <w:color w:val="000000"/>
          <w:sz w:val="22"/>
          <w:szCs w:val="22"/>
        </w:rPr>
        <w:t xml:space="preserve">ktowej </w:t>
      </w:r>
      <w:r w:rsidR="00525A24" w:rsidRPr="007E47CF">
        <w:rPr>
          <w:rFonts w:asciiTheme="majorHAnsi" w:hAnsiTheme="majorHAnsi" w:cs="Times New Roman"/>
          <w:color w:val="000000"/>
          <w:sz w:val="22"/>
          <w:szCs w:val="22"/>
        </w:rPr>
        <w:t>wraz z uzyskaniem decyzji o zezwoleniu na realizację inwestycji drogowej (ZRID) oraz wszelkich innych decyzji administracyjnych, uzgodnień i opinii niezbędnych dla zrealizowania zadania inwestycyjnego</w:t>
      </w:r>
      <w:r w:rsidR="0098690F" w:rsidRPr="00CC43A7">
        <w:rPr>
          <w:rFonts w:asciiTheme="majorHAnsi" w:hAnsiTheme="majorHAnsi" w:cs="Times New Roman"/>
          <w:color w:val="000000"/>
          <w:sz w:val="22"/>
          <w:szCs w:val="22"/>
        </w:rPr>
        <w:t>,</w:t>
      </w:r>
      <w:r w:rsidR="0098690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8D5000">
        <w:rPr>
          <w:rFonts w:asciiTheme="majorHAnsi" w:hAnsiTheme="majorHAnsi" w:cs="Times New Roman"/>
          <w:color w:val="000000"/>
          <w:sz w:val="22"/>
          <w:szCs w:val="22"/>
        </w:rPr>
        <w:t xml:space="preserve">z uwzględnieniem zmian w harmonogramie </w:t>
      </w:r>
      <w:r w:rsidR="003A35FF">
        <w:rPr>
          <w:rFonts w:asciiTheme="majorHAnsi" w:hAnsiTheme="majorHAnsi" w:cs="Times New Roman"/>
          <w:color w:val="000000"/>
          <w:sz w:val="22"/>
          <w:szCs w:val="22"/>
        </w:rPr>
        <w:t xml:space="preserve">rzeczowo-finansowym </w:t>
      </w:r>
      <w:r w:rsidR="008D5000">
        <w:rPr>
          <w:rFonts w:asciiTheme="majorHAnsi" w:hAnsiTheme="majorHAnsi" w:cs="Times New Roman"/>
          <w:color w:val="000000"/>
          <w:sz w:val="22"/>
          <w:szCs w:val="22"/>
        </w:rPr>
        <w:t>w zakresie realizacji robót budowlanych;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6E679C8E" w14:textId="447242C2" w:rsidR="0077060E" w:rsidRPr="00525A24" w:rsidRDefault="0098534F" w:rsidP="00525A24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b/ odbioru końcowego - po wykonaniu 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>robót budowalnych</w:t>
      </w:r>
      <w:r w:rsidR="003A5E6F">
        <w:rPr>
          <w:rFonts w:asciiTheme="majorHAnsi" w:hAnsiTheme="majorHAnsi" w:cs="Times New Roman"/>
          <w:color w:val="000000"/>
          <w:sz w:val="22"/>
          <w:szCs w:val="22"/>
        </w:rPr>
        <w:t xml:space="preserve"> i montażowych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E54911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17EDD8E4" w14:textId="77777777" w:rsidR="004233F7" w:rsidRPr="007E47CF" w:rsidRDefault="004233F7" w:rsidP="0077060E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</w:rPr>
      </w:pPr>
    </w:p>
    <w:p w14:paraId="1AA66C7C" w14:textId="5299A4EE" w:rsidR="006B347A" w:rsidRPr="006B347A" w:rsidRDefault="0098534F" w:rsidP="006B347A">
      <w:pPr>
        <w:tabs>
          <w:tab w:val="num" w:pos="426"/>
        </w:tabs>
        <w:spacing w:after="120"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2. Wykonawca dokonuje 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>zgł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oszenia o gotowości do odbioru 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na piśmie. </w:t>
      </w:r>
      <w:r w:rsidR="006B347A" w:rsidRPr="006B347A">
        <w:rPr>
          <w:rFonts w:asciiTheme="majorHAnsi" w:hAnsiTheme="majorHAnsi" w:cs="Times New Roman"/>
          <w:color w:val="000000"/>
          <w:sz w:val="22"/>
          <w:szCs w:val="22"/>
        </w:rPr>
        <w:t xml:space="preserve">Do zawiadomienia </w:t>
      </w:r>
      <w:r w:rsidR="003A5E6F">
        <w:rPr>
          <w:rFonts w:asciiTheme="majorHAnsi" w:hAnsiTheme="majorHAnsi" w:cs="Times New Roman"/>
          <w:color w:val="000000"/>
          <w:sz w:val="22"/>
          <w:szCs w:val="22"/>
        </w:rPr>
        <w:t>o zakończeniu</w:t>
      </w:r>
      <w:r w:rsidR="006B347A" w:rsidRPr="006B347A">
        <w:rPr>
          <w:rFonts w:asciiTheme="majorHAnsi" w:hAnsiTheme="majorHAnsi" w:cs="Times New Roman"/>
          <w:color w:val="000000"/>
          <w:sz w:val="22"/>
          <w:szCs w:val="22"/>
        </w:rPr>
        <w:t xml:space="preserve"> robót Wykonawca załącza:</w:t>
      </w:r>
    </w:p>
    <w:p w14:paraId="7D9C99B9" w14:textId="77777777" w:rsidR="006B347A" w:rsidRPr="006B347A" w:rsidRDefault="006B347A" w:rsidP="00D54883">
      <w:pPr>
        <w:numPr>
          <w:ilvl w:val="0"/>
          <w:numId w:val="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6B347A">
        <w:rPr>
          <w:rFonts w:asciiTheme="majorHAnsi" w:hAnsiTheme="majorHAnsi" w:cs="Times New Roman"/>
          <w:color w:val="000000"/>
          <w:sz w:val="22"/>
          <w:szCs w:val="22"/>
        </w:rPr>
        <w:t>dziennik budowy potwierdzający gotowość do odbioru potwierdzoną wpisem kierownika robót i inspektora nadzoru</w:t>
      </w:r>
    </w:p>
    <w:p w14:paraId="7BC255C0" w14:textId="77777777" w:rsidR="006B347A" w:rsidRPr="006B347A" w:rsidRDefault="006B347A" w:rsidP="00D54883">
      <w:pPr>
        <w:numPr>
          <w:ilvl w:val="0"/>
          <w:numId w:val="5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6B347A">
        <w:rPr>
          <w:rFonts w:asciiTheme="majorHAnsi" w:hAnsiTheme="majorHAnsi" w:cs="Times New Roman"/>
          <w:color w:val="000000"/>
          <w:sz w:val="22"/>
          <w:szCs w:val="22"/>
        </w:rPr>
        <w:t>operat powykonawczy, który musi zawierać:</w:t>
      </w:r>
    </w:p>
    <w:p w14:paraId="69609737" w14:textId="77777777" w:rsidR="006B347A" w:rsidRPr="006B347A" w:rsidRDefault="006B347A" w:rsidP="00D54883">
      <w:pPr>
        <w:numPr>
          <w:ilvl w:val="0"/>
          <w:numId w:val="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6B347A">
        <w:rPr>
          <w:rFonts w:asciiTheme="majorHAnsi" w:hAnsiTheme="majorHAnsi" w:cs="Times New Roman"/>
          <w:color w:val="000000"/>
          <w:sz w:val="22"/>
          <w:szCs w:val="22"/>
        </w:rPr>
        <w:t>oświadczenie kierownika budowy, że roboty zostały wykonane zgodnie z dokumentacją projektową, a przy zmianach potwierdzenie, że zmiany zostały zaakceptowane przez inspektora nadzoru, oraz że teren budowy został uprzątnięty,</w:t>
      </w:r>
    </w:p>
    <w:p w14:paraId="39960B8C" w14:textId="77777777" w:rsidR="006B347A" w:rsidRPr="006B347A" w:rsidRDefault="006B347A" w:rsidP="00D54883">
      <w:pPr>
        <w:numPr>
          <w:ilvl w:val="0"/>
          <w:numId w:val="6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6B347A">
        <w:rPr>
          <w:rFonts w:asciiTheme="majorHAnsi" w:hAnsiTheme="majorHAnsi" w:cs="Times New Roman"/>
          <w:color w:val="000000"/>
          <w:sz w:val="22"/>
          <w:szCs w:val="22"/>
        </w:rPr>
        <w:t>atesty, certyfikaty i deklaracje właściwości użytkowych na wbudowane materiały zgodnie ze specyfikacją techniczną wykonania i odbioru robót i złożoną ofertą ,</w:t>
      </w:r>
    </w:p>
    <w:p w14:paraId="4C45C948" w14:textId="77777777" w:rsidR="006B347A" w:rsidRDefault="006B347A" w:rsidP="00D54883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6B347A">
        <w:rPr>
          <w:rFonts w:asciiTheme="majorHAnsi" w:hAnsiTheme="majorHAnsi" w:cs="Times New Roman"/>
          <w:color w:val="000000"/>
          <w:sz w:val="22"/>
          <w:szCs w:val="22"/>
        </w:rPr>
        <w:t>dokumentację techniczną z naniesionymi zmianami dokonywanymi w toku wykonania przedmiotu umowy, jeżeli miały miejsce,</w:t>
      </w:r>
    </w:p>
    <w:p w14:paraId="2C47BDAD" w14:textId="6FFDA28A" w:rsidR="0077060E" w:rsidRDefault="006B347A" w:rsidP="00D54883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6B347A">
        <w:rPr>
          <w:rFonts w:asciiTheme="majorHAnsi" w:hAnsiTheme="majorHAnsi" w:cs="Times New Roman"/>
          <w:color w:val="000000"/>
          <w:sz w:val="22"/>
          <w:szCs w:val="22"/>
        </w:rPr>
        <w:t>komplet dokumentów, które należy dołączyć do zawiadomienia o zakończeniu budowy do właściwego organu i/lub komplet dokumentów, w oparciu o które Wykonawca uzyska pozwolenie na użytkowanie (jeśli będzie wymagane w decyzji o zezwoleniu na realizacje inwestycji drogowej)</w:t>
      </w:r>
      <w:r w:rsidR="003A5E6F">
        <w:rPr>
          <w:rFonts w:asciiTheme="majorHAnsi" w:hAnsiTheme="majorHAnsi" w:cs="Times New Roman"/>
          <w:color w:val="000000"/>
          <w:sz w:val="22"/>
          <w:szCs w:val="22"/>
        </w:rPr>
        <w:t>,</w:t>
      </w:r>
    </w:p>
    <w:p w14:paraId="46D4E262" w14:textId="12CF7738" w:rsidR="003A5E6F" w:rsidRPr="006B347A" w:rsidRDefault="003A5E6F" w:rsidP="00D54883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A5E6F">
        <w:rPr>
          <w:rFonts w:asciiTheme="majorHAnsi" w:hAnsiTheme="majorHAnsi" w:cs="Times New Roman"/>
          <w:color w:val="000000"/>
          <w:sz w:val="22"/>
          <w:szCs w:val="22"/>
        </w:rPr>
        <w:t xml:space="preserve">Wykonawca zobowiązany jest do złożenia </w:t>
      </w:r>
      <w:r w:rsidR="009E017E">
        <w:rPr>
          <w:rFonts w:asciiTheme="majorHAnsi" w:hAnsiTheme="majorHAnsi" w:cs="Times New Roman"/>
          <w:color w:val="000000"/>
          <w:sz w:val="22"/>
          <w:szCs w:val="22"/>
        </w:rPr>
        <w:t>wniosku -</w:t>
      </w:r>
      <w:r w:rsidR="00DD308E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3A5E6F">
        <w:rPr>
          <w:rFonts w:asciiTheme="majorHAnsi" w:hAnsiTheme="majorHAnsi" w:cs="Times New Roman"/>
          <w:color w:val="000000"/>
          <w:sz w:val="22"/>
          <w:szCs w:val="22"/>
        </w:rPr>
        <w:t xml:space="preserve">zawiadomienia </w:t>
      </w:r>
      <w:r w:rsidR="00DD308E">
        <w:rPr>
          <w:rFonts w:asciiTheme="majorHAnsi" w:hAnsiTheme="majorHAnsi" w:cs="Times New Roman"/>
          <w:color w:val="000000"/>
          <w:sz w:val="22"/>
          <w:szCs w:val="22"/>
        </w:rPr>
        <w:t>o zakończeniu</w:t>
      </w:r>
      <w:r w:rsidRPr="003A5E6F">
        <w:rPr>
          <w:rFonts w:asciiTheme="majorHAnsi" w:hAnsiTheme="majorHAnsi" w:cs="Times New Roman"/>
          <w:color w:val="000000"/>
          <w:sz w:val="22"/>
          <w:szCs w:val="22"/>
        </w:rPr>
        <w:t xml:space="preserve"> budowy obiektu budowlanego wykonanego na podstawie </w:t>
      </w:r>
      <w:r w:rsidRPr="003A5E6F">
        <w:rPr>
          <w:rFonts w:asciiTheme="majorHAnsi" w:hAnsiTheme="majorHAnsi" w:cs="Times New Roman"/>
          <w:color w:val="000000"/>
          <w:sz w:val="22"/>
          <w:szCs w:val="22"/>
        </w:rPr>
        <w:lastRenderedPageBreak/>
        <w:t>pozwolenia na budowę lub zgłoszenia i uzyskania jego przyjęcia przez właściwy organ</w:t>
      </w:r>
    </w:p>
    <w:p w14:paraId="57446C9D" w14:textId="77777777" w:rsidR="004233F7" w:rsidRPr="007E47CF" w:rsidRDefault="004233F7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707A9E9" w14:textId="77777777" w:rsidR="0077060E" w:rsidRPr="007E47CF" w:rsidRDefault="0077060E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3. </w:t>
      </w:r>
      <w:r w:rsidRPr="007E47CF">
        <w:rPr>
          <w:rFonts w:asciiTheme="majorHAnsi" w:hAnsiTheme="majorHAnsi" w:cs="Times New Roman"/>
          <w:sz w:val="22"/>
          <w:szCs w:val="22"/>
        </w:rPr>
        <w:t>Odbi</w:t>
      </w:r>
      <w:r w:rsidR="0098534F" w:rsidRPr="007E47CF">
        <w:rPr>
          <w:rFonts w:asciiTheme="majorHAnsi" w:hAnsiTheme="majorHAnsi" w:cs="Times New Roman"/>
          <w:sz w:val="22"/>
          <w:szCs w:val="22"/>
        </w:rPr>
        <w:t>ór częściowy zostanie dokonany w siedzibie Zamawiającego</w:t>
      </w:r>
      <w:r w:rsidRPr="007E47CF">
        <w:rPr>
          <w:rFonts w:asciiTheme="majorHAnsi" w:hAnsiTheme="majorHAnsi" w:cs="Times New Roman"/>
          <w:sz w:val="22"/>
          <w:szCs w:val="22"/>
        </w:rPr>
        <w:t xml:space="preserve">. Odbiór </w:t>
      </w:r>
      <w:r w:rsidR="00F30868" w:rsidRPr="007E47CF">
        <w:rPr>
          <w:rFonts w:asciiTheme="majorHAnsi" w:hAnsiTheme="majorHAnsi" w:cs="Times New Roman"/>
          <w:sz w:val="22"/>
          <w:szCs w:val="22"/>
        </w:rPr>
        <w:t xml:space="preserve">końcowy </w:t>
      </w:r>
      <w:r w:rsidR="0098534F" w:rsidRPr="007E47CF">
        <w:rPr>
          <w:rFonts w:asciiTheme="majorHAnsi" w:hAnsiTheme="majorHAnsi" w:cs="Times New Roman"/>
          <w:sz w:val="22"/>
          <w:szCs w:val="22"/>
        </w:rPr>
        <w:t>na placu budowy.</w:t>
      </w:r>
    </w:p>
    <w:p w14:paraId="7C0E388A" w14:textId="77777777" w:rsidR="004233F7" w:rsidRPr="007E47CF" w:rsidRDefault="004233F7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489C11B9" w14:textId="19548BA2" w:rsidR="0077060E" w:rsidRPr="007E47CF" w:rsidRDefault="0077060E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>4. Zamawiający przystąpi do odbioru częściowego</w:t>
      </w:r>
      <w:r w:rsidR="00F30868" w:rsidRPr="007E47CF">
        <w:rPr>
          <w:rFonts w:asciiTheme="majorHAnsi" w:hAnsiTheme="majorHAnsi" w:cs="Times New Roman"/>
          <w:sz w:val="22"/>
          <w:szCs w:val="22"/>
        </w:rPr>
        <w:t xml:space="preserve"> w terminie </w:t>
      </w:r>
      <w:r w:rsidRPr="007E47CF">
        <w:rPr>
          <w:rFonts w:asciiTheme="majorHAnsi" w:hAnsiTheme="majorHAnsi" w:cs="Times New Roman"/>
          <w:sz w:val="22"/>
          <w:szCs w:val="22"/>
        </w:rPr>
        <w:t xml:space="preserve">do </w:t>
      </w:r>
      <w:r w:rsidR="00F30868" w:rsidRPr="007E47CF">
        <w:rPr>
          <w:rFonts w:asciiTheme="majorHAnsi" w:hAnsiTheme="majorHAnsi" w:cs="Times New Roman"/>
          <w:sz w:val="22"/>
          <w:szCs w:val="22"/>
        </w:rPr>
        <w:t>3</w:t>
      </w:r>
      <w:r w:rsidRPr="007E47CF">
        <w:rPr>
          <w:rFonts w:asciiTheme="majorHAnsi" w:hAnsiTheme="majorHAnsi" w:cs="Times New Roman"/>
          <w:sz w:val="22"/>
          <w:szCs w:val="22"/>
        </w:rPr>
        <w:t xml:space="preserve"> dni</w:t>
      </w:r>
      <w:r w:rsidR="00F22B36" w:rsidRPr="007E47CF">
        <w:rPr>
          <w:rFonts w:asciiTheme="majorHAnsi" w:hAnsiTheme="majorHAnsi" w:cs="Times New Roman"/>
          <w:color w:val="FF0000"/>
          <w:sz w:val="22"/>
          <w:szCs w:val="22"/>
        </w:rPr>
        <w:t xml:space="preserve"> </w:t>
      </w:r>
      <w:r w:rsidR="00F22B36" w:rsidRPr="007E47CF">
        <w:rPr>
          <w:rFonts w:asciiTheme="majorHAnsi" w:hAnsiTheme="majorHAnsi" w:cs="Times New Roman"/>
          <w:sz w:val="22"/>
          <w:szCs w:val="22"/>
        </w:rPr>
        <w:t xml:space="preserve">roboczych </w:t>
      </w:r>
      <w:r w:rsidRPr="007E47CF">
        <w:rPr>
          <w:rFonts w:asciiTheme="majorHAnsi" w:hAnsiTheme="majorHAnsi" w:cs="Times New Roman"/>
          <w:sz w:val="22"/>
          <w:szCs w:val="22"/>
        </w:rPr>
        <w:t>licząc od dnia zgłoszenia</w:t>
      </w:r>
      <w:r w:rsidR="000A390E" w:rsidRPr="007E47CF">
        <w:rPr>
          <w:rFonts w:asciiTheme="majorHAnsi" w:hAnsiTheme="majorHAnsi" w:cs="Times New Roman"/>
          <w:sz w:val="22"/>
          <w:szCs w:val="22"/>
        </w:rPr>
        <w:t>,</w:t>
      </w:r>
      <w:r w:rsidR="00F30868" w:rsidRPr="007E47CF">
        <w:rPr>
          <w:rFonts w:asciiTheme="majorHAnsi" w:hAnsiTheme="majorHAnsi" w:cs="Times New Roman"/>
          <w:sz w:val="22"/>
          <w:szCs w:val="22"/>
        </w:rPr>
        <w:t xml:space="preserve"> a</w:t>
      </w:r>
      <w:r w:rsidRPr="007E47CF">
        <w:rPr>
          <w:rFonts w:asciiTheme="majorHAnsi" w:hAnsiTheme="majorHAnsi" w:cs="Times New Roman"/>
          <w:sz w:val="22"/>
          <w:szCs w:val="22"/>
        </w:rPr>
        <w:t xml:space="preserve"> do odbioru końcowego </w:t>
      </w:r>
      <w:r w:rsidR="005156AA">
        <w:rPr>
          <w:rFonts w:asciiTheme="majorHAnsi" w:hAnsiTheme="majorHAnsi" w:cs="Times New Roman"/>
          <w:sz w:val="22"/>
          <w:szCs w:val="22"/>
        </w:rPr>
        <w:t>14</w:t>
      </w:r>
      <w:r w:rsidRPr="007E47CF">
        <w:rPr>
          <w:rFonts w:asciiTheme="majorHAnsi" w:hAnsiTheme="majorHAnsi" w:cs="Times New Roman"/>
          <w:sz w:val="22"/>
          <w:szCs w:val="22"/>
        </w:rPr>
        <w:t xml:space="preserve"> dni od dnia zgłoszenia przez Wykonawcę zakończenia robót </w:t>
      </w:r>
      <w:r w:rsidR="0098534F" w:rsidRPr="007E47CF">
        <w:rPr>
          <w:rFonts w:asciiTheme="majorHAnsi" w:hAnsiTheme="majorHAnsi" w:cs="Times New Roman"/>
          <w:sz w:val="22"/>
          <w:szCs w:val="22"/>
        </w:rPr>
        <w:t xml:space="preserve">potwierdzonych </w:t>
      </w:r>
      <w:r w:rsidR="00F30868" w:rsidRPr="007E47CF">
        <w:rPr>
          <w:rFonts w:asciiTheme="majorHAnsi" w:hAnsiTheme="majorHAnsi" w:cs="Times New Roman"/>
          <w:sz w:val="22"/>
          <w:szCs w:val="22"/>
        </w:rPr>
        <w:t xml:space="preserve">wpisem w dzienniku budowy </w:t>
      </w:r>
      <w:r w:rsidRPr="007E47CF">
        <w:rPr>
          <w:rFonts w:asciiTheme="majorHAnsi" w:hAnsiTheme="majorHAnsi" w:cs="Times New Roman"/>
          <w:sz w:val="22"/>
          <w:szCs w:val="22"/>
        </w:rPr>
        <w:t>oraz dostarczenia kom</w:t>
      </w:r>
      <w:r w:rsidR="0098534F" w:rsidRPr="007E47CF">
        <w:rPr>
          <w:rFonts w:asciiTheme="majorHAnsi" w:hAnsiTheme="majorHAnsi" w:cs="Times New Roman"/>
          <w:sz w:val="22"/>
          <w:szCs w:val="22"/>
        </w:rPr>
        <w:t>pletnej dokumentacji odbiorowej</w:t>
      </w:r>
      <w:r w:rsidR="00F30868" w:rsidRPr="007E47CF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2660CF55" w14:textId="77777777" w:rsidR="004233F7" w:rsidRPr="007E47CF" w:rsidRDefault="004233F7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6AFEC3A5" w14:textId="5B7D901B" w:rsidR="0077060E" w:rsidRPr="007E47CF" w:rsidRDefault="0077060E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5. W toku odbioru częściowego </w:t>
      </w:r>
      <w:r w:rsidR="002B089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dotyczącego </w:t>
      </w:r>
      <w:r w:rsidR="00F30868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dokumentacji projektowej 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Zamawiający ocenia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kompletność </w:t>
      </w:r>
      <w:r w:rsidR="00F30868" w:rsidRPr="007E47CF">
        <w:rPr>
          <w:rFonts w:asciiTheme="majorHAnsi" w:hAnsiTheme="majorHAnsi" w:cs="Times New Roman"/>
          <w:color w:val="000000"/>
          <w:sz w:val="22"/>
          <w:szCs w:val="22"/>
        </w:rPr>
        <w:t>dokumentacji</w:t>
      </w:r>
      <w:r w:rsidR="005156AA">
        <w:rPr>
          <w:rFonts w:asciiTheme="majorHAnsi" w:hAnsiTheme="majorHAnsi" w:cs="Times New Roman"/>
          <w:color w:val="000000"/>
          <w:sz w:val="22"/>
          <w:szCs w:val="22"/>
        </w:rPr>
        <w:t>,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2B089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lecz 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nie jest zobowiązany do dokonywania oceny </w:t>
      </w:r>
      <w:r w:rsidR="00F30868" w:rsidRPr="007E47CF">
        <w:rPr>
          <w:rFonts w:asciiTheme="majorHAnsi" w:hAnsiTheme="majorHAnsi" w:cs="Times New Roman"/>
          <w:color w:val="000000"/>
          <w:sz w:val="22"/>
          <w:szCs w:val="22"/>
        </w:rPr>
        <w:t>poprawności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2B089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przyjętych rozwiązań projektowych. </w:t>
      </w:r>
      <w:r w:rsidR="000E5AC3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 przypadku ich dostrzeżenia 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Zamawiający </w:t>
      </w:r>
      <w:r w:rsidR="002B089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jest 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uprawniony do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zgłoszenia zastrzeże</w:t>
      </w:r>
      <w:r w:rsidR="002B089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ń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w formie pisma skierowanego do Wykonawcy</w:t>
      </w:r>
      <w:r w:rsidR="002B089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. Wykonawca jest zobowiązany do udzielenia wyjaśnień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oraz</w:t>
      </w:r>
      <w:r w:rsidR="002B089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dokonani</w:t>
      </w:r>
      <w:r w:rsidR="00760C06" w:rsidRPr="007E47CF">
        <w:rPr>
          <w:rFonts w:asciiTheme="majorHAnsi" w:hAnsiTheme="majorHAnsi" w:cs="Times New Roman"/>
          <w:color w:val="000000"/>
          <w:sz w:val="22"/>
          <w:szCs w:val="22"/>
        </w:rPr>
        <w:t>a</w:t>
      </w:r>
      <w:r w:rsidR="002B089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ewentualnych zmian.</w:t>
      </w:r>
      <w:r w:rsidR="00760C06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Dokonanie od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bioru dokumentacji projektowej przez Zamawiającego nie zwalnia Wykonawcy z </w:t>
      </w:r>
      <w:r w:rsidR="00760C06" w:rsidRPr="007E47CF">
        <w:rPr>
          <w:rFonts w:asciiTheme="majorHAnsi" w:hAnsiTheme="majorHAnsi" w:cs="Times New Roman"/>
          <w:color w:val="000000"/>
          <w:sz w:val="22"/>
          <w:szCs w:val="22"/>
        </w:rPr>
        <w:t>odpowiedzialności za wa</w:t>
      </w:r>
      <w:r w:rsidR="009853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dy ujawnione w toku </w:t>
      </w:r>
      <w:r w:rsidR="00760C06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wykonywania robót budowalnych na jej podstawie. </w:t>
      </w:r>
    </w:p>
    <w:p w14:paraId="4AA493FE" w14:textId="77777777" w:rsidR="004233F7" w:rsidRPr="007E47CF" w:rsidRDefault="004233F7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26CE4547" w14:textId="77777777" w:rsidR="0077060E" w:rsidRPr="007E47CF" w:rsidRDefault="0077060E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6. </w:t>
      </w:r>
      <w:r w:rsidR="0015401D" w:rsidRPr="0015401D">
        <w:rPr>
          <w:rFonts w:asciiTheme="majorHAnsi" w:hAnsiTheme="majorHAnsi" w:cs="Times New Roman"/>
          <w:color w:val="000000"/>
          <w:sz w:val="22"/>
          <w:szCs w:val="22"/>
        </w:rPr>
        <w:t>Zamawiający zakończy czynności odbioru najpóźniej w ciągu 14 dni, licząc od daty rozpoczęcia odbioru, o ile nie nastąpi przerwanie czynności odbiorowych.</w:t>
      </w:r>
    </w:p>
    <w:p w14:paraId="52446BA4" w14:textId="77777777" w:rsidR="004233F7" w:rsidRPr="007E47CF" w:rsidRDefault="004233F7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25E24AEC" w14:textId="77777777" w:rsidR="0077060E" w:rsidRPr="007E47CF" w:rsidRDefault="0077060E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7. Zamawiający</w:t>
      </w:r>
      <w:r w:rsidR="0046105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może podjąć decyzję o </w:t>
      </w:r>
      <w:r w:rsidR="00D03B4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odstąpieniu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od czynności odbioru</w:t>
      </w:r>
      <w:r w:rsidR="00D03B4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końcowego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, jeżeli w czasie </w:t>
      </w:r>
      <w:r w:rsidR="00D03B4E" w:rsidRPr="007E47CF">
        <w:rPr>
          <w:rFonts w:asciiTheme="majorHAnsi" w:hAnsiTheme="majorHAnsi" w:cs="Times New Roman"/>
          <w:color w:val="000000"/>
          <w:sz w:val="22"/>
          <w:szCs w:val="22"/>
        </w:rPr>
        <w:t>odbioru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ujawni istnienie wad, które uniemożliwiają użytkowanie przedmiotu umowy zgodnie z przeznaczeniem aż do czasu ich usunięcia.</w:t>
      </w:r>
      <w:r w:rsidR="00D03B4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Po usunięciu</w:t>
      </w:r>
      <w:r w:rsidR="00252DF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wad </w:t>
      </w:r>
      <w:r w:rsidR="00D03B4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dokonuje ponownego zgłoszenia gotowości do odbioru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7560F920" w14:textId="77777777" w:rsidR="004233F7" w:rsidRPr="007E47CF" w:rsidRDefault="004233F7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24424613" w14:textId="77777777" w:rsidR="0077060E" w:rsidRPr="007E47CF" w:rsidRDefault="00D03B4E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8. 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>Zamawi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ający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może podją</w:t>
      </w:r>
      <w:r w:rsidR="00461057" w:rsidRPr="007E47CF">
        <w:rPr>
          <w:rFonts w:asciiTheme="majorHAnsi" w:hAnsiTheme="majorHAnsi" w:cs="Times New Roman"/>
          <w:color w:val="000000"/>
          <w:sz w:val="22"/>
          <w:szCs w:val="22"/>
        </w:rPr>
        <w:t>ć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decyzj</w:t>
      </w:r>
      <w:r w:rsidR="00461057" w:rsidRPr="007E47CF">
        <w:rPr>
          <w:rFonts w:asciiTheme="majorHAnsi" w:hAnsiTheme="majorHAnsi" w:cs="Times New Roman"/>
          <w:color w:val="000000"/>
          <w:sz w:val="22"/>
          <w:szCs w:val="22"/>
        </w:rPr>
        <w:t>ę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o wstrzy</w:t>
      </w:r>
      <w:r w:rsidR="0046105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maniu 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>czynności</w:t>
      </w:r>
      <w:r w:rsidR="0077060E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odbioru końcowego </w:t>
      </w:r>
      <w:r w:rsidR="0046105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jeżeli 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w toku odbioru</w:t>
      </w:r>
      <w:r w:rsidR="0046105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ujawni istnienie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usterek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>, które można usuną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ć w terminie krótszym niż 7 dni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>. Po us</w:t>
      </w:r>
      <w:r w:rsidR="00461057" w:rsidRPr="007E47CF">
        <w:rPr>
          <w:rFonts w:asciiTheme="majorHAnsi" w:hAnsiTheme="majorHAnsi" w:cs="Times New Roman"/>
          <w:color w:val="000000"/>
          <w:sz w:val="22"/>
          <w:szCs w:val="22"/>
        </w:rPr>
        <w:t>u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>ni</w:t>
      </w:r>
      <w:r w:rsidR="00461057" w:rsidRPr="007E47CF">
        <w:rPr>
          <w:rFonts w:asciiTheme="majorHAnsi" w:hAnsiTheme="majorHAnsi" w:cs="Times New Roman"/>
          <w:color w:val="000000"/>
          <w:sz w:val="22"/>
          <w:szCs w:val="22"/>
        </w:rPr>
        <w:t>ę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ciu 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usterek </w:t>
      </w:r>
      <w:r w:rsidR="00461057" w:rsidRPr="007E47CF">
        <w:rPr>
          <w:rFonts w:asciiTheme="majorHAnsi" w:hAnsiTheme="majorHAnsi" w:cs="Times New Roman"/>
          <w:color w:val="000000"/>
          <w:sz w:val="22"/>
          <w:szCs w:val="22"/>
        </w:rPr>
        <w:t>S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trony </w:t>
      </w:r>
      <w:r w:rsidR="0046105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podejmują 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czynności odbioru. O fakcie usunięcia </w:t>
      </w:r>
      <w:r w:rsidR="00461057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usterek 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Wy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konawca zawiadomi Zamawiającego</w:t>
      </w:r>
      <w:r w:rsidR="0077060E"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1D870DB6" w14:textId="77777777" w:rsidR="0077060E" w:rsidRPr="007E47CF" w:rsidRDefault="0077060E" w:rsidP="0077060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6125CB8B" w14:textId="77777777" w:rsidR="008B0915" w:rsidRDefault="0077060E" w:rsidP="008B0915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9. </w:t>
      </w:r>
      <w:r w:rsidR="00DE4B79" w:rsidRPr="00DE4B79">
        <w:rPr>
          <w:rFonts w:asciiTheme="majorHAnsi" w:hAnsiTheme="majorHAnsi" w:cs="Times New Roman"/>
          <w:color w:val="000000"/>
          <w:sz w:val="22"/>
          <w:szCs w:val="22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</w:t>
      </w:r>
      <w:r w:rsidR="00DE4B79">
        <w:rPr>
          <w:rFonts w:asciiTheme="majorHAnsi" w:hAnsiTheme="majorHAnsi" w:cs="Times New Roman"/>
          <w:color w:val="000000"/>
          <w:sz w:val="22"/>
          <w:szCs w:val="22"/>
        </w:rPr>
        <w:t xml:space="preserve"> o którym mowa w § 5</w:t>
      </w:r>
      <w:r w:rsidR="00DE4B79" w:rsidRPr="00DE4B79">
        <w:rPr>
          <w:rFonts w:asciiTheme="majorHAnsi" w:hAnsiTheme="majorHAnsi" w:cs="Times New Roman"/>
          <w:color w:val="000000"/>
          <w:sz w:val="22"/>
          <w:szCs w:val="22"/>
        </w:rPr>
        <w:t>, natomiast będzie podstawą do naliczenia przez Zamawiającego stosownych kar umownych za niewykonanie umowy w terminie. W takim przypadku Wykonawca ma obowiązek usunięcia wad i ponownego zgłoszenia elementu do odbioru bez prawa do dodatkowego wynagrodzenia</w:t>
      </w:r>
      <w:r w:rsidR="00DE4B79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41A86CB7" w14:textId="77777777" w:rsidR="001D7034" w:rsidRPr="001D7034" w:rsidRDefault="001D7034" w:rsidP="008B0915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14:paraId="01FE77D4" w14:textId="77777777" w:rsidR="004B515D" w:rsidRPr="007E47CF" w:rsidRDefault="004B515D" w:rsidP="006814F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1A47BBD0" w14:textId="77777777" w:rsidR="00FA15BB" w:rsidRPr="007E47CF" w:rsidRDefault="00FA15BB" w:rsidP="00123061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</w:t>
      </w:r>
      <w:r w:rsidR="00512EEB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A372EE">
        <w:rPr>
          <w:rFonts w:asciiTheme="majorHAnsi" w:hAnsiTheme="majorHAnsi" w:cs="Times New Roman"/>
          <w:b/>
          <w:color w:val="000000"/>
          <w:sz w:val="22"/>
          <w:szCs w:val="22"/>
        </w:rPr>
        <w:t>9</w:t>
      </w: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4CFCCC18" w14:textId="35935705" w:rsidR="005F3AA7" w:rsidRDefault="005F3AA7" w:rsidP="00123061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Wynagrodzenie</w:t>
      </w:r>
      <w:r w:rsidR="00F128A8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i płatność</w:t>
      </w:r>
    </w:p>
    <w:p w14:paraId="29247C0A" w14:textId="77777777" w:rsidR="00F128A8" w:rsidRPr="007E47CF" w:rsidRDefault="00F128A8" w:rsidP="00F128A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77B76625" w14:textId="2EF0248A" w:rsidR="00F128A8" w:rsidRPr="00F128A8" w:rsidRDefault="00F128A8" w:rsidP="00D54883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128A8">
        <w:rPr>
          <w:rFonts w:asciiTheme="majorHAnsi" w:hAnsiTheme="majorHAnsi" w:cs="Times New Roman"/>
          <w:color w:val="000000"/>
          <w:sz w:val="22"/>
          <w:szCs w:val="22"/>
        </w:rPr>
        <w:t>Wysokość wynagrodzenia ryczałtowego przysługującego Wykonawcy za wykonanie całego przedmiotu umowy zgodnie z ofertą Wykonawcy wynosi:</w:t>
      </w:r>
    </w:p>
    <w:p w14:paraId="51D68377" w14:textId="77777777" w:rsidR="00F128A8" w:rsidRPr="007E47CF" w:rsidRDefault="00F128A8" w:rsidP="00F128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2D7E46F8" w14:textId="77777777" w:rsidR="00F128A8" w:rsidRPr="007E47CF" w:rsidRDefault="00F128A8" w:rsidP="00F128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netto: ………………………… zł </w:t>
      </w:r>
    </w:p>
    <w:p w14:paraId="607570A8" w14:textId="77777777" w:rsidR="00F128A8" w:rsidRPr="007E47CF" w:rsidRDefault="00F128A8" w:rsidP="00F128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(słownie złotych:  …………………………………………………….), </w:t>
      </w:r>
    </w:p>
    <w:p w14:paraId="146FD1B3" w14:textId="77777777" w:rsidR="00F128A8" w:rsidRPr="007E47CF" w:rsidRDefault="00F128A8" w:rsidP="00F128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20CC6C63" w14:textId="77777777" w:rsidR="00F128A8" w:rsidRPr="007E47CF" w:rsidRDefault="00F128A8" w:rsidP="00F128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brutto: ……………………… zł </w:t>
      </w:r>
    </w:p>
    <w:p w14:paraId="5D66D9D2" w14:textId="77777777" w:rsidR="00F128A8" w:rsidRDefault="00F128A8" w:rsidP="00F128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(słownie złotych: ……………………………………………………..) w tym:</w:t>
      </w:r>
    </w:p>
    <w:p w14:paraId="4DBF2E8C" w14:textId="77777777" w:rsidR="00F128A8" w:rsidRPr="007E47CF" w:rsidRDefault="00F128A8" w:rsidP="00F128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lastRenderedPageBreak/>
        <w:t xml:space="preserve"> </w:t>
      </w:r>
    </w:p>
    <w:p w14:paraId="3A6981DC" w14:textId="7B0E35DE" w:rsidR="00F128A8" w:rsidRPr="007E47CF" w:rsidRDefault="00F128A8" w:rsidP="00F128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a/ wynagrodzenie za dokumentację projektową wraz z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nadzorem autorskim oraz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uzyskaniem decyzji o zezwoleniu na realizację inwestycji drogowej (ZRID) oraz wszelkich innych decyzji administracyjnych, uzgodnień i opinii niezbędnych dla zrealizowania zadania inwestycyjnego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w kwocie brutto ……….</w:t>
      </w:r>
    </w:p>
    <w:p w14:paraId="04A33B35" w14:textId="6117C865" w:rsidR="00F128A8" w:rsidRDefault="00F128A8" w:rsidP="00F128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b/ wynagrodzenie za wykonanie robót budowalnych </w:t>
      </w:r>
      <w:r w:rsidR="005156AA">
        <w:rPr>
          <w:rFonts w:asciiTheme="majorHAnsi" w:hAnsiTheme="majorHAnsi" w:cs="Times New Roman"/>
          <w:color w:val="000000"/>
          <w:sz w:val="22"/>
          <w:szCs w:val="22"/>
        </w:rPr>
        <w:t xml:space="preserve">i montażowych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w kwocie brutto ……..</w:t>
      </w:r>
    </w:p>
    <w:p w14:paraId="2D48A3A7" w14:textId="77777777" w:rsidR="00F128A8" w:rsidRDefault="00F128A8" w:rsidP="00F128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2A9E6656" w14:textId="467CFDCD" w:rsidR="00510531" w:rsidRPr="00510531" w:rsidRDefault="00F128A8" w:rsidP="005105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Zamawiający przewiduje rozliczenie częściowe za wykonanie przedmiotu umowy, na podstawie faktur VAT częś</w:t>
      </w:r>
      <w:r w:rsidR="00D76A51" w:rsidRPr="003F6E4E">
        <w:rPr>
          <w:rFonts w:asciiTheme="majorHAnsi" w:hAnsiTheme="majorHAnsi" w:cs="Times New Roman"/>
          <w:sz w:val="22"/>
          <w:szCs w:val="22"/>
        </w:rPr>
        <w:t xml:space="preserve">ciowych i faktury VAT końcowej. </w:t>
      </w:r>
      <w:r w:rsidR="00D76A51" w:rsidRPr="00510531">
        <w:rPr>
          <w:rFonts w:asciiTheme="majorHAnsi" w:hAnsiTheme="majorHAnsi" w:cs="Times New Roman"/>
          <w:sz w:val="22"/>
          <w:szCs w:val="22"/>
        </w:rPr>
        <w:t xml:space="preserve">Wartość faktur częściowych będzie realizowana do 90% </w:t>
      </w:r>
      <w:r w:rsidR="00D76A51" w:rsidRPr="00510531">
        <w:rPr>
          <w:rFonts w:asciiTheme="majorHAnsi" w:hAnsiTheme="majorHAnsi" w:cs="Times New Roman"/>
          <w:color w:val="000000"/>
          <w:sz w:val="22"/>
          <w:szCs w:val="22"/>
        </w:rPr>
        <w:t>wysokości wynagrodzenia ryczałtowego</w:t>
      </w:r>
      <w:r w:rsidR="00D76A51" w:rsidRPr="00510531">
        <w:rPr>
          <w:rFonts w:asciiTheme="majorHAnsi" w:hAnsiTheme="majorHAnsi" w:cs="Times New Roman"/>
          <w:sz w:val="22"/>
          <w:szCs w:val="22"/>
        </w:rPr>
        <w:t>, o którym mowa w ust. 1.</w:t>
      </w:r>
    </w:p>
    <w:p w14:paraId="3D0A6D35" w14:textId="61C78E4F" w:rsidR="00510531" w:rsidRPr="009333CD" w:rsidRDefault="00682459" w:rsidP="0051053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42" w:hanging="142"/>
        <w:jc w:val="both"/>
        <w:rPr>
          <w:rFonts w:asciiTheme="majorHAnsi" w:hAnsiTheme="majorHAnsi" w:cs="Times New Roman"/>
          <w:sz w:val="22"/>
          <w:szCs w:val="22"/>
        </w:rPr>
      </w:pPr>
      <w:r w:rsidRPr="009333CD">
        <w:rPr>
          <w:rFonts w:asciiTheme="majorHAnsi" w:hAnsiTheme="majorHAnsi" w:cs="Times New Roman"/>
          <w:sz w:val="22"/>
          <w:szCs w:val="22"/>
        </w:rPr>
        <w:t>R</w:t>
      </w:r>
      <w:r w:rsidR="00510531" w:rsidRPr="009333CD">
        <w:rPr>
          <w:rFonts w:asciiTheme="majorHAnsi" w:hAnsiTheme="majorHAnsi" w:cs="Times New Roman"/>
          <w:sz w:val="22"/>
          <w:szCs w:val="22"/>
        </w:rPr>
        <w:t>ozliczenie częściowe będzie odbywało się etapami:</w:t>
      </w:r>
    </w:p>
    <w:p w14:paraId="08BE80D3" w14:textId="77777777" w:rsidR="00510531" w:rsidRPr="009333CD" w:rsidRDefault="00510531" w:rsidP="0051053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333CD">
        <w:rPr>
          <w:rFonts w:asciiTheme="majorHAnsi" w:hAnsiTheme="majorHAnsi" w:cs="Times New Roman"/>
          <w:sz w:val="22"/>
          <w:szCs w:val="22"/>
        </w:rPr>
        <w:t>Etap I –za opracowanie dokumentacji projektowej 50% wysokości wynagrodzenia ryczałtowego, o którym mowa w ust. 1 pkt. a/,</w:t>
      </w:r>
    </w:p>
    <w:p w14:paraId="65A04B9F" w14:textId="77777777" w:rsidR="00682459" w:rsidRPr="009333CD" w:rsidRDefault="00510531" w:rsidP="0051053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9333CD">
        <w:rPr>
          <w:rFonts w:asciiTheme="majorHAnsi" w:hAnsiTheme="majorHAnsi" w:cs="Times New Roman"/>
          <w:sz w:val="22"/>
          <w:szCs w:val="22"/>
        </w:rPr>
        <w:t>Etap I</w:t>
      </w:r>
      <w:r w:rsidR="00682459" w:rsidRPr="009333CD">
        <w:rPr>
          <w:rFonts w:asciiTheme="majorHAnsi" w:hAnsiTheme="majorHAnsi" w:cs="Times New Roman"/>
          <w:sz w:val="22"/>
          <w:szCs w:val="22"/>
        </w:rPr>
        <w:t>I</w:t>
      </w:r>
      <w:r w:rsidRPr="009333CD">
        <w:rPr>
          <w:rFonts w:asciiTheme="majorHAnsi" w:hAnsiTheme="majorHAnsi" w:cs="Times New Roman"/>
          <w:sz w:val="22"/>
          <w:szCs w:val="22"/>
        </w:rPr>
        <w:t xml:space="preserve"> –</w:t>
      </w:r>
      <w:r w:rsidR="00682459" w:rsidRPr="009333CD">
        <w:rPr>
          <w:rFonts w:asciiTheme="majorHAnsi" w:hAnsiTheme="majorHAnsi" w:cs="Times New Roman"/>
          <w:sz w:val="22"/>
          <w:szCs w:val="22"/>
        </w:rPr>
        <w:t xml:space="preserve"> </w:t>
      </w:r>
      <w:r w:rsidRPr="009333CD">
        <w:rPr>
          <w:rFonts w:asciiTheme="majorHAnsi" w:hAnsiTheme="majorHAnsi" w:cs="Times New Roman"/>
          <w:sz w:val="22"/>
          <w:szCs w:val="22"/>
        </w:rPr>
        <w:t xml:space="preserve">za </w:t>
      </w:r>
      <w:r w:rsidR="00682459" w:rsidRPr="009333CD">
        <w:rPr>
          <w:rFonts w:asciiTheme="majorHAnsi" w:hAnsiTheme="majorHAnsi" w:cs="Times New Roman"/>
          <w:sz w:val="22"/>
          <w:szCs w:val="22"/>
        </w:rPr>
        <w:t>uzyskanie ostatecznej decyzji o zezwoleniu na realizację inwestycji drogowej (ZRID)</w:t>
      </w:r>
      <w:r w:rsidRPr="009333CD">
        <w:rPr>
          <w:rFonts w:asciiTheme="majorHAnsi" w:hAnsiTheme="majorHAnsi" w:cs="Times New Roman"/>
          <w:sz w:val="22"/>
          <w:szCs w:val="22"/>
        </w:rPr>
        <w:t xml:space="preserve"> 50% wysokości wynagrodzenia ryczałtowego, o którym mowa w ust. 1 pkt. a/</w:t>
      </w:r>
      <w:r w:rsidR="00682459" w:rsidRPr="009333CD">
        <w:rPr>
          <w:rFonts w:asciiTheme="majorHAnsi" w:hAnsiTheme="majorHAnsi" w:cs="Times New Roman"/>
          <w:sz w:val="22"/>
          <w:szCs w:val="22"/>
        </w:rPr>
        <w:t>,</w:t>
      </w:r>
    </w:p>
    <w:p w14:paraId="2462BF57" w14:textId="22BDF35D" w:rsidR="00510531" w:rsidRPr="002040BF" w:rsidRDefault="00682459" w:rsidP="00510531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2040BF">
        <w:rPr>
          <w:rFonts w:asciiTheme="majorHAnsi" w:hAnsiTheme="majorHAnsi" w:cs="Times New Roman"/>
          <w:sz w:val="22"/>
          <w:szCs w:val="22"/>
        </w:rPr>
        <w:t xml:space="preserve">Etap III – za wykonanie robót budowlanych i montażowych do wysokości 90% wysokości wynagrodzenia ryczałtowego, o którym mowa w ust. 1, pomniejszonej o rozliczenie etapu I </w:t>
      </w:r>
      <w:proofErr w:type="spellStart"/>
      <w:r w:rsidRPr="002040BF">
        <w:rPr>
          <w:rFonts w:asciiTheme="majorHAnsi" w:hAnsiTheme="majorHAnsi" w:cs="Times New Roman"/>
          <w:sz w:val="22"/>
          <w:szCs w:val="22"/>
        </w:rPr>
        <w:t>i</w:t>
      </w:r>
      <w:proofErr w:type="spellEnd"/>
      <w:r w:rsidRPr="002040BF">
        <w:rPr>
          <w:rFonts w:asciiTheme="majorHAnsi" w:hAnsiTheme="majorHAnsi" w:cs="Times New Roman"/>
          <w:sz w:val="22"/>
          <w:szCs w:val="22"/>
        </w:rPr>
        <w:t xml:space="preserve"> II.</w:t>
      </w:r>
      <w:r w:rsidR="009333CD" w:rsidRPr="002040BF">
        <w:rPr>
          <w:rFonts w:asciiTheme="majorHAnsi" w:hAnsiTheme="majorHAnsi" w:cs="Times New Roman"/>
          <w:sz w:val="22"/>
          <w:szCs w:val="22"/>
        </w:rPr>
        <w:t xml:space="preserve"> </w:t>
      </w:r>
      <w:r w:rsidR="0068068A" w:rsidRPr="002040BF">
        <w:rPr>
          <w:rFonts w:asciiTheme="majorHAnsi" w:hAnsiTheme="majorHAnsi" w:cs="Times New Roman"/>
          <w:sz w:val="22"/>
          <w:szCs w:val="22"/>
        </w:rPr>
        <w:t>Wykonawca może wystawić fakturę częściową za faktycznie wykonane i odebrane roboty budowlane</w:t>
      </w:r>
      <w:r w:rsidR="009333CD" w:rsidRPr="002040BF">
        <w:rPr>
          <w:rFonts w:asciiTheme="majorHAnsi" w:hAnsiTheme="majorHAnsi" w:cs="Times New Roman"/>
          <w:sz w:val="22"/>
          <w:szCs w:val="22"/>
        </w:rPr>
        <w:t xml:space="preserve"> nie częściej raz w </w:t>
      </w:r>
      <w:r w:rsidR="0068068A" w:rsidRPr="002040BF">
        <w:rPr>
          <w:rFonts w:asciiTheme="majorHAnsi" w:hAnsiTheme="majorHAnsi" w:cs="Times New Roman"/>
          <w:sz w:val="22"/>
          <w:szCs w:val="22"/>
        </w:rPr>
        <w:t>miesiącu.</w:t>
      </w:r>
    </w:p>
    <w:p w14:paraId="608CDD90" w14:textId="1D411185" w:rsidR="00F128A8" w:rsidRPr="00A2437D" w:rsidRDefault="0072507F" w:rsidP="00F128A8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A2437D">
        <w:rPr>
          <w:rFonts w:asciiTheme="majorHAnsi" w:hAnsiTheme="majorHAnsi" w:cs="Times New Roman"/>
          <w:sz w:val="22"/>
          <w:szCs w:val="22"/>
        </w:rPr>
        <w:t>4</w:t>
      </w:r>
      <w:r w:rsidR="00F128A8" w:rsidRPr="00A2437D">
        <w:rPr>
          <w:rFonts w:asciiTheme="majorHAnsi" w:hAnsiTheme="majorHAnsi" w:cs="Times New Roman"/>
          <w:sz w:val="22"/>
          <w:szCs w:val="22"/>
        </w:rPr>
        <w:t xml:space="preserve">. </w:t>
      </w:r>
      <w:r w:rsidR="00810966" w:rsidRPr="00A2437D">
        <w:rPr>
          <w:rFonts w:asciiTheme="majorHAnsi" w:hAnsiTheme="majorHAnsi" w:cs="Times New Roman"/>
          <w:sz w:val="22"/>
          <w:szCs w:val="22"/>
        </w:rPr>
        <w:t>Częściowe rozliczenie za wykonanie przedmiotu umowy nastąpi na podstawie faktury VAT częściowej, wystawionej przez Wykonawcę w oparciu o protokół odbioru częściowego i zestawienie wykonanych prac wraz z rozliczeniem ich wartości, obejmujący okres, za który dotyczy rozliczenie, potwierdzony przez Zamawiającego / Inspektora Nadzoru Inwestorskiego.</w:t>
      </w:r>
    </w:p>
    <w:p w14:paraId="21C01B7D" w14:textId="5F80FC71" w:rsidR="00F128A8" w:rsidRPr="00A2437D" w:rsidRDefault="0072507F" w:rsidP="00F128A8">
      <w:pPr>
        <w:suppressAutoHyphens/>
        <w:jc w:val="both"/>
        <w:rPr>
          <w:rFonts w:asciiTheme="majorHAnsi" w:hAnsiTheme="majorHAnsi" w:cs="Times New Roman"/>
          <w:sz w:val="22"/>
          <w:szCs w:val="22"/>
        </w:rPr>
      </w:pPr>
      <w:r w:rsidRPr="00A2437D">
        <w:rPr>
          <w:rFonts w:asciiTheme="majorHAnsi" w:hAnsiTheme="majorHAnsi" w:cs="Times New Roman"/>
          <w:sz w:val="22"/>
          <w:szCs w:val="22"/>
        </w:rPr>
        <w:t>5</w:t>
      </w:r>
      <w:r w:rsidR="00F128A8" w:rsidRPr="00A2437D">
        <w:rPr>
          <w:rFonts w:asciiTheme="majorHAnsi" w:hAnsiTheme="majorHAnsi" w:cs="Times New Roman"/>
          <w:sz w:val="22"/>
          <w:szCs w:val="22"/>
        </w:rPr>
        <w:t>. Fakturowanie przewidziano w latach 2021 – 2022, co uwzględnia harmonogram finansowo-rzeczowy.</w:t>
      </w:r>
    </w:p>
    <w:p w14:paraId="48D5695A" w14:textId="235FF923" w:rsidR="00F128A8" w:rsidRPr="00A2437D" w:rsidRDefault="0072507F" w:rsidP="00F128A8">
      <w:pPr>
        <w:suppressAutoHyphens/>
        <w:jc w:val="both"/>
        <w:rPr>
          <w:rFonts w:asciiTheme="majorHAnsi" w:hAnsiTheme="majorHAnsi" w:cs="Times New Roman"/>
          <w:sz w:val="22"/>
          <w:szCs w:val="22"/>
        </w:rPr>
      </w:pPr>
      <w:r w:rsidRPr="00A2437D">
        <w:rPr>
          <w:rFonts w:asciiTheme="majorHAnsi" w:hAnsiTheme="majorHAnsi" w:cs="Times New Roman"/>
          <w:sz w:val="22"/>
          <w:szCs w:val="22"/>
        </w:rPr>
        <w:t>6</w:t>
      </w:r>
      <w:r w:rsidR="00F128A8" w:rsidRPr="00A2437D">
        <w:rPr>
          <w:rFonts w:asciiTheme="majorHAnsi" w:hAnsiTheme="majorHAnsi" w:cs="Times New Roman"/>
          <w:sz w:val="22"/>
          <w:szCs w:val="22"/>
        </w:rPr>
        <w:t xml:space="preserve">. </w:t>
      </w:r>
      <w:r w:rsidR="00810966" w:rsidRPr="00A2437D">
        <w:rPr>
          <w:rFonts w:asciiTheme="majorHAnsi" w:hAnsiTheme="majorHAnsi" w:cs="Times New Roman"/>
          <w:sz w:val="22"/>
          <w:szCs w:val="22"/>
        </w:rPr>
        <w:t>Końcowe</w:t>
      </w:r>
      <w:r w:rsidR="00F128A8" w:rsidRPr="00A2437D">
        <w:rPr>
          <w:rFonts w:asciiTheme="majorHAnsi" w:hAnsiTheme="majorHAnsi" w:cs="Times New Roman"/>
          <w:sz w:val="22"/>
          <w:szCs w:val="22"/>
        </w:rPr>
        <w:t xml:space="preserve"> rozliczenie</w:t>
      </w:r>
      <w:r w:rsidR="00D25FA4" w:rsidRPr="00A2437D">
        <w:rPr>
          <w:rFonts w:asciiTheme="majorHAnsi" w:hAnsiTheme="majorHAnsi" w:cs="Times New Roman"/>
          <w:sz w:val="22"/>
          <w:szCs w:val="22"/>
        </w:rPr>
        <w:t xml:space="preserve"> (10% wysokości wynagrodzenia ryczałtowego, o którym mowa w ust. 1.)</w:t>
      </w:r>
      <w:r w:rsidR="00F128A8" w:rsidRPr="00A2437D">
        <w:rPr>
          <w:rFonts w:asciiTheme="majorHAnsi" w:hAnsiTheme="majorHAnsi" w:cs="Times New Roman"/>
          <w:sz w:val="22"/>
          <w:szCs w:val="22"/>
        </w:rPr>
        <w:t xml:space="preserve"> za wykonanie przedmiotu umowy nastąpi na podstawie faktury VAT końcowej, wystawionej przez Wykonawcę w oparciu o bezusterkowy protokół odbioru końcowego robót</w:t>
      </w:r>
      <w:r w:rsidRPr="00A2437D">
        <w:rPr>
          <w:rFonts w:asciiTheme="majorHAnsi" w:hAnsiTheme="majorHAnsi" w:cs="Times New Roman"/>
          <w:sz w:val="22"/>
          <w:szCs w:val="22"/>
        </w:rPr>
        <w:t xml:space="preserve"> i zestawienie wykonanych prac wraz z rozliczeniem ich wartości, obejmujący okres, za który dotyczy rozliczenie, potwierdzony przez Zamawiającego / Inspektora Nadzoru Inwestorskiego.</w:t>
      </w:r>
    </w:p>
    <w:p w14:paraId="3E376B33" w14:textId="3F4E8F06" w:rsidR="00F128A8" w:rsidRPr="00A2437D" w:rsidRDefault="0072507F" w:rsidP="00F128A8">
      <w:pPr>
        <w:suppressAutoHyphens/>
        <w:jc w:val="both"/>
        <w:rPr>
          <w:rFonts w:asciiTheme="majorHAnsi" w:hAnsiTheme="majorHAnsi" w:cs="Times New Roman"/>
          <w:sz w:val="22"/>
          <w:szCs w:val="22"/>
        </w:rPr>
      </w:pPr>
      <w:r w:rsidRPr="00A2437D">
        <w:rPr>
          <w:rFonts w:asciiTheme="majorHAnsi" w:hAnsiTheme="majorHAnsi" w:cs="Times New Roman"/>
          <w:sz w:val="22"/>
          <w:szCs w:val="22"/>
        </w:rPr>
        <w:t>7</w:t>
      </w:r>
      <w:r w:rsidR="00F128A8" w:rsidRPr="00A2437D">
        <w:rPr>
          <w:rFonts w:asciiTheme="majorHAnsi" w:hAnsiTheme="majorHAnsi" w:cs="Times New Roman"/>
          <w:sz w:val="22"/>
          <w:szCs w:val="22"/>
        </w:rPr>
        <w:t>. Płatność faktur VAT częściowych i końcowej nastąpi w terminie do 30 dni od daty doręczenia Zamawiającemu prawidłowo sporządzonych faktur VAT.</w:t>
      </w:r>
    </w:p>
    <w:p w14:paraId="6F1864A2" w14:textId="61151E3C" w:rsidR="00F128A8" w:rsidRPr="00A2437D" w:rsidRDefault="0072507F" w:rsidP="00F128A8">
      <w:pPr>
        <w:suppressAutoHyphens/>
        <w:jc w:val="both"/>
        <w:rPr>
          <w:rFonts w:asciiTheme="majorHAnsi" w:hAnsiTheme="majorHAnsi" w:cs="Times New Roman"/>
          <w:sz w:val="22"/>
          <w:szCs w:val="22"/>
        </w:rPr>
      </w:pPr>
      <w:r w:rsidRPr="00A2437D">
        <w:rPr>
          <w:rFonts w:asciiTheme="majorHAnsi" w:hAnsiTheme="majorHAnsi" w:cs="Times New Roman"/>
          <w:sz w:val="22"/>
          <w:szCs w:val="22"/>
        </w:rPr>
        <w:t>8</w:t>
      </w:r>
      <w:r w:rsidR="00F128A8" w:rsidRPr="00A2437D">
        <w:rPr>
          <w:rFonts w:asciiTheme="majorHAnsi" w:hAnsiTheme="majorHAnsi" w:cs="Times New Roman"/>
          <w:sz w:val="22"/>
          <w:szCs w:val="22"/>
        </w:rPr>
        <w:t>. Za termin płatności przyjmuje się dzień obciążenia rachunku bankowego Zamawiającego.</w:t>
      </w:r>
    </w:p>
    <w:p w14:paraId="15D98447" w14:textId="63C43BDC" w:rsidR="00F128A8" w:rsidRPr="00A2437D" w:rsidRDefault="0072507F" w:rsidP="00F128A8">
      <w:pPr>
        <w:suppressAutoHyphens/>
        <w:jc w:val="both"/>
        <w:rPr>
          <w:rFonts w:asciiTheme="majorHAnsi" w:hAnsiTheme="majorHAnsi" w:cs="Times New Roman"/>
          <w:sz w:val="22"/>
          <w:szCs w:val="22"/>
        </w:rPr>
      </w:pPr>
      <w:r w:rsidRPr="00A2437D">
        <w:rPr>
          <w:rFonts w:asciiTheme="majorHAnsi" w:hAnsiTheme="majorHAnsi" w:cs="Times New Roman"/>
          <w:sz w:val="22"/>
          <w:szCs w:val="22"/>
        </w:rPr>
        <w:t>9</w:t>
      </w:r>
      <w:r w:rsidR="00F128A8" w:rsidRPr="00A2437D">
        <w:rPr>
          <w:rFonts w:asciiTheme="majorHAnsi" w:hAnsiTheme="majorHAnsi" w:cs="Times New Roman"/>
          <w:sz w:val="22"/>
          <w:szCs w:val="22"/>
        </w:rPr>
        <w:t>. Do faktur VAT częściowych i końcowej Wykonawca jest zobowiązany dołączyć:</w:t>
      </w:r>
    </w:p>
    <w:p w14:paraId="54B46126" w14:textId="78D1802E" w:rsidR="00F128A8" w:rsidRPr="00A2437D" w:rsidRDefault="0072507F" w:rsidP="00D54883">
      <w:pPr>
        <w:pStyle w:val="Akapitzlist"/>
        <w:numPr>
          <w:ilvl w:val="0"/>
          <w:numId w:val="23"/>
        </w:numPr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A2437D">
        <w:rPr>
          <w:rFonts w:asciiTheme="majorHAnsi" w:hAnsiTheme="majorHAnsi" w:cs="Times New Roman"/>
          <w:sz w:val="22"/>
          <w:szCs w:val="22"/>
        </w:rPr>
        <w:t>dokumenty, o których mowa w ust. 4 i 6</w:t>
      </w:r>
      <w:r w:rsidR="00F128A8" w:rsidRPr="00A2437D">
        <w:rPr>
          <w:rFonts w:asciiTheme="majorHAnsi" w:hAnsiTheme="majorHAnsi" w:cs="Times New Roman"/>
          <w:sz w:val="22"/>
          <w:szCs w:val="22"/>
        </w:rPr>
        <w:t>;</w:t>
      </w:r>
    </w:p>
    <w:p w14:paraId="17D7CCEF" w14:textId="77777777" w:rsidR="00A2437D" w:rsidRPr="00A2437D" w:rsidRDefault="00F128A8" w:rsidP="00A2437D">
      <w:pPr>
        <w:pStyle w:val="Akapitzlist"/>
        <w:numPr>
          <w:ilvl w:val="0"/>
          <w:numId w:val="23"/>
        </w:numPr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A2437D">
        <w:rPr>
          <w:rFonts w:asciiTheme="majorHAnsi" w:hAnsiTheme="majorHAnsi" w:cs="Times New Roman"/>
          <w:sz w:val="22"/>
          <w:szCs w:val="22"/>
        </w:rPr>
        <w:t>oświadczenie, że prace zostały wykonane bez udziału podwykonawców; lub</w:t>
      </w:r>
    </w:p>
    <w:p w14:paraId="0078FCA5" w14:textId="4CDDBC19" w:rsidR="00A2437D" w:rsidRPr="00A2437D" w:rsidRDefault="00F128A8" w:rsidP="00A2437D">
      <w:pPr>
        <w:pStyle w:val="Akapitzlist"/>
        <w:numPr>
          <w:ilvl w:val="0"/>
          <w:numId w:val="23"/>
        </w:numPr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A2437D">
        <w:rPr>
          <w:rFonts w:asciiTheme="majorHAnsi" w:hAnsiTheme="majorHAnsi" w:cs="Times New Roman"/>
          <w:sz w:val="22"/>
          <w:szCs w:val="22"/>
        </w:rPr>
        <w:t>w przypadku wykonania prac z udziałem podwykonawców –</w:t>
      </w:r>
      <w:r w:rsidR="00A2437D" w:rsidRPr="00A2437D">
        <w:rPr>
          <w:rFonts w:asciiTheme="majorHAnsi" w:hAnsiTheme="majorHAnsi" w:cs="Times New Roman"/>
        </w:rPr>
        <w:t xml:space="preserve"> </w:t>
      </w:r>
      <w:r w:rsidR="00A2437D" w:rsidRPr="00A2437D">
        <w:rPr>
          <w:rFonts w:asciiTheme="majorHAnsi" w:hAnsiTheme="majorHAnsi" w:cs="Times New Roman"/>
          <w:sz w:val="22"/>
          <w:szCs w:val="22"/>
        </w:rPr>
        <w:t>to warunkiem zapłaty przez Zamawiającego należnego wynagrodzenia za odebrane roboty budowlane jest przedstawienie dowodów zapłaty wymagalnego wynagrodzenia podwykonawcom i dalszym podwykonawcom.</w:t>
      </w:r>
    </w:p>
    <w:p w14:paraId="48EF27C4" w14:textId="77777777" w:rsidR="003020EB" w:rsidRPr="00F128A8" w:rsidRDefault="003020EB" w:rsidP="00013972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trike/>
          <w:color w:val="000000"/>
          <w:sz w:val="22"/>
          <w:szCs w:val="22"/>
        </w:rPr>
      </w:pPr>
    </w:p>
    <w:p w14:paraId="3A8F8D91" w14:textId="6C941E4A" w:rsidR="00D52F11" w:rsidRDefault="00A73414" w:rsidP="00343A4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10</w:t>
      </w:r>
      <w:r w:rsidR="004B515D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D52F11" w:rsidRPr="00D52F11">
        <w:rPr>
          <w:rFonts w:asciiTheme="majorHAnsi" w:hAnsiTheme="majorHAnsi" w:cs="Times New Roman"/>
          <w:color w:val="000000"/>
          <w:sz w:val="22"/>
          <w:szCs w:val="22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</w:t>
      </w:r>
      <w:r w:rsidR="00D52F11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3036D29C" w14:textId="77777777" w:rsidR="00D52F11" w:rsidRDefault="00D52F11" w:rsidP="00343A4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23A89D5" w14:textId="1679E5C4" w:rsidR="00D52F11" w:rsidRPr="00D52F11" w:rsidRDefault="00A73414" w:rsidP="00D52F11">
      <w:pPr>
        <w:pStyle w:val="Akapitzlist1"/>
        <w:spacing w:after="0" w:line="276" w:lineRule="auto"/>
        <w:ind w:left="0"/>
        <w:jc w:val="both"/>
        <w:rPr>
          <w:rFonts w:asciiTheme="majorHAnsi" w:eastAsia="Arial Unicode MS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>11</w:t>
      </w:r>
      <w:r w:rsidR="00D52F11">
        <w:rPr>
          <w:rFonts w:asciiTheme="majorHAnsi" w:hAnsiTheme="majorHAnsi" w:cs="Times New Roman"/>
          <w:color w:val="000000"/>
        </w:rPr>
        <w:t xml:space="preserve">. </w:t>
      </w:r>
      <w:r w:rsidR="00D52F11" w:rsidRPr="00D52F11">
        <w:rPr>
          <w:rFonts w:asciiTheme="majorHAnsi" w:eastAsia="Arial Unicode MS" w:hAnsiTheme="majorHAnsi" w:cs="Times New Roman"/>
          <w:color w:val="000000"/>
        </w:rPr>
        <w:t xml:space="preserve">Zamawiający przed dokonaniem </w:t>
      </w:r>
      <w:r>
        <w:rPr>
          <w:rFonts w:asciiTheme="majorHAnsi" w:eastAsia="Arial Unicode MS" w:hAnsiTheme="majorHAnsi" w:cs="Times New Roman"/>
          <w:color w:val="000000"/>
        </w:rPr>
        <w:t>płatności o której mowa w ust. 10</w:t>
      </w:r>
      <w:r w:rsidR="00D52F11" w:rsidRPr="00D52F11">
        <w:rPr>
          <w:rFonts w:asciiTheme="majorHAnsi" w:eastAsia="Arial Unicode MS" w:hAnsiTheme="majorHAnsi" w:cs="Times New Roman"/>
          <w:color w:val="000000"/>
        </w:rPr>
        <w:t xml:space="preserve"> zwróci się do Wykonawcy aby ten w terminie 7 dni wniósł pisemne uwagi o powodach nie uregulowania zobowiązać wobec podwykonawcy. Wniesione uwagi mogą być podstawą;</w:t>
      </w:r>
    </w:p>
    <w:p w14:paraId="5AC67E14" w14:textId="77777777" w:rsidR="00D52F11" w:rsidRPr="00D52F11" w:rsidRDefault="00D52F11" w:rsidP="00D52F11">
      <w:pPr>
        <w:pStyle w:val="w5pktart"/>
        <w:spacing w:line="276" w:lineRule="auto"/>
        <w:ind w:left="851" w:hanging="425"/>
        <w:jc w:val="both"/>
        <w:rPr>
          <w:rFonts w:asciiTheme="majorHAnsi" w:eastAsia="Arial Unicode MS" w:hAnsiTheme="majorHAnsi"/>
          <w:color w:val="000000"/>
          <w:sz w:val="22"/>
          <w:szCs w:val="22"/>
          <w:lang w:eastAsia="en-US"/>
        </w:rPr>
      </w:pPr>
      <w:r w:rsidRPr="00D52F11">
        <w:rPr>
          <w:rFonts w:asciiTheme="majorHAnsi" w:eastAsia="Arial Unicode MS" w:hAnsiTheme="maj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ajorHAnsi" w:eastAsia="Arial Unicode MS" w:hAnsiTheme="majorHAnsi"/>
          <w:color w:val="000000"/>
          <w:sz w:val="22"/>
          <w:szCs w:val="22"/>
          <w:lang w:eastAsia="en-US"/>
        </w:rPr>
        <w:t xml:space="preserve">a)  </w:t>
      </w:r>
      <w:r w:rsidRPr="00D52F11">
        <w:rPr>
          <w:rFonts w:asciiTheme="majorHAnsi" w:eastAsia="Arial Unicode MS" w:hAnsiTheme="majorHAnsi"/>
          <w:color w:val="000000"/>
          <w:sz w:val="22"/>
          <w:szCs w:val="22"/>
          <w:lang w:eastAsia="en-US"/>
        </w:rPr>
        <w:t>niedokonania bezpośredniej zapłaty wynagrodzenia podwykonawcy lub dalszemu podwykonawcy, jeżeli wykonawca wykaże niezasadność takiej zapłaty albo</w:t>
      </w:r>
    </w:p>
    <w:p w14:paraId="0BDFACF8" w14:textId="77777777" w:rsidR="00D52F11" w:rsidRPr="00D52F11" w:rsidRDefault="00D52F11" w:rsidP="00D52F11">
      <w:pPr>
        <w:pStyle w:val="w5pktart"/>
        <w:spacing w:line="276" w:lineRule="auto"/>
        <w:ind w:left="851" w:hanging="425"/>
        <w:jc w:val="both"/>
        <w:rPr>
          <w:rFonts w:asciiTheme="majorHAnsi" w:eastAsia="Arial Unicode MS" w:hAnsiTheme="majorHAnsi"/>
          <w:color w:val="000000"/>
          <w:sz w:val="22"/>
          <w:szCs w:val="22"/>
          <w:lang w:eastAsia="en-US"/>
        </w:rPr>
      </w:pPr>
      <w:r>
        <w:rPr>
          <w:rFonts w:asciiTheme="majorHAnsi" w:eastAsia="Arial Unicode MS" w:hAnsiTheme="majorHAnsi"/>
          <w:color w:val="000000"/>
          <w:sz w:val="22"/>
          <w:szCs w:val="22"/>
          <w:lang w:eastAsia="en-US"/>
        </w:rPr>
        <w:t xml:space="preserve">b)  </w:t>
      </w:r>
      <w:r w:rsidRPr="00D52F11">
        <w:rPr>
          <w:rFonts w:asciiTheme="majorHAnsi" w:eastAsia="Arial Unicode MS" w:hAnsiTheme="majorHAnsi"/>
          <w:color w:val="000000"/>
          <w:sz w:val="22"/>
          <w:szCs w:val="22"/>
          <w:lang w:eastAsia="en-US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1EFB688F" w14:textId="77777777" w:rsidR="00D52F11" w:rsidRDefault="00D52F11" w:rsidP="00D52F11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c) </w:t>
      </w:r>
      <w:r w:rsidRPr="00D52F11">
        <w:rPr>
          <w:rFonts w:asciiTheme="majorHAnsi" w:hAnsiTheme="majorHAnsi" w:cs="Times New Roman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</w:t>
      </w:r>
      <w:r w:rsidRPr="000A3DDC">
        <w:rPr>
          <w:rFonts w:ascii="Cambria" w:hAnsi="Cambria" w:cs="Arial"/>
          <w:sz w:val="20"/>
          <w:szCs w:val="20"/>
        </w:rPr>
        <w:t>.</w:t>
      </w:r>
    </w:p>
    <w:p w14:paraId="2DE6EDD9" w14:textId="379C137A" w:rsidR="00D52F11" w:rsidRDefault="00A73414" w:rsidP="00D52F1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12</w:t>
      </w:r>
      <w:r w:rsidR="00D52F11" w:rsidRPr="00D52F11">
        <w:rPr>
          <w:rFonts w:asciiTheme="majorHAnsi" w:hAnsiTheme="majorHAnsi" w:cs="Times New Roman"/>
          <w:color w:val="000000"/>
          <w:sz w:val="22"/>
          <w:szCs w:val="22"/>
        </w:rPr>
        <w:t>. Zamawiający informuje, że posiada konto na Platformie Elektronicznego Fakturowania (</w:t>
      </w:r>
      <w:hyperlink r:id="rId9" w:history="1">
        <w:r w:rsidR="00D52F11" w:rsidRPr="00D52F11">
          <w:rPr>
            <w:rFonts w:asciiTheme="majorHAnsi" w:hAnsiTheme="majorHAnsi" w:cs="Times New Roman"/>
            <w:color w:val="000000"/>
            <w:sz w:val="22"/>
            <w:szCs w:val="22"/>
          </w:rPr>
          <w:t>https://brokerpefexpert.efaktura.gov.pl</w:t>
        </w:r>
      </w:hyperlink>
      <w:r w:rsidR="00D52F11" w:rsidRPr="00D52F11">
        <w:rPr>
          <w:rFonts w:asciiTheme="majorHAnsi" w:hAnsiTheme="majorHAnsi" w:cs="Times New Roman"/>
          <w:color w:val="000000"/>
          <w:sz w:val="22"/>
          <w:szCs w:val="22"/>
        </w:rPr>
        <w:t>). Wykonawca może wysyłać ustrukturyzowane faktury elektroniczne do Zamawiającego.</w:t>
      </w:r>
    </w:p>
    <w:p w14:paraId="0F3F64A4" w14:textId="77777777" w:rsidR="00D52F11" w:rsidRDefault="00D52F11" w:rsidP="00D52F11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E04B402" w14:textId="2508DB2E" w:rsidR="0039374F" w:rsidRPr="007E47CF" w:rsidRDefault="00A73414" w:rsidP="00343A4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13</w:t>
      </w:r>
      <w:r w:rsidR="00D52F11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  <w:r w:rsidR="004B515D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Zakazuje się cesji wierzytelności </w:t>
      </w:r>
      <w:r w:rsidR="0039374F" w:rsidRPr="007E47CF">
        <w:rPr>
          <w:rFonts w:asciiTheme="majorHAnsi" w:hAnsiTheme="majorHAnsi" w:cs="Times New Roman"/>
          <w:color w:val="000000"/>
          <w:sz w:val="22"/>
          <w:szCs w:val="22"/>
        </w:rPr>
        <w:t>Wy</w:t>
      </w:r>
      <w:r w:rsidR="004B515D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konawcy z tytułu wynagrodzenia </w:t>
      </w:r>
      <w:r w:rsidR="0039374F" w:rsidRPr="007E47CF">
        <w:rPr>
          <w:rFonts w:asciiTheme="majorHAnsi" w:hAnsiTheme="majorHAnsi" w:cs="Times New Roman"/>
          <w:color w:val="000000"/>
          <w:sz w:val="22"/>
          <w:szCs w:val="22"/>
        </w:rPr>
        <w:t>na rzec</w:t>
      </w:r>
      <w:r w:rsidR="004B515D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 podmiotów trzecich bez zgody </w:t>
      </w:r>
      <w:r w:rsidR="0039374F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Zamawiającego. </w:t>
      </w:r>
    </w:p>
    <w:p w14:paraId="657A6EB1" w14:textId="77777777" w:rsidR="008B0915" w:rsidRPr="007E47CF" w:rsidRDefault="008B0915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</w:rPr>
      </w:pPr>
    </w:p>
    <w:p w14:paraId="24F55E75" w14:textId="77777777" w:rsidR="00FA15BB" w:rsidRPr="007E47CF" w:rsidRDefault="00FA15BB" w:rsidP="00BB667C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</w:rPr>
      </w:pPr>
      <w:r w:rsidRPr="007E47CF">
        <w:rPr>
          <w:rFonts w:asciiTheme="majorHAnsi" w:hAnsiTheme="majorHAnsi" w:cs="Times New Roman"/>
          <w:b/>
          <w:color w:val="000000"/>
        </w:rPr>
        <w:t>§</w:t>
      </w:r>
      <w:r w:rsidR="002B588A" w:rsidRPr="007E47CF">
        <w:rPr>
          <w:rFonts w:asciiTheme="majorHAnsi" w:hAnsiTheme="majorHAnsi" w:cs="Times New Roman"/>
          <w:b/>
          <w:color w:val="000000"/>
        </w:rPr>
        <w:t xml:space="preserve"> </w:t>
      </w:r>
      <w:r w:rsidR="00A372EE">
        <w:rPr>
          <w:rFonts w:asciiTheme="majorHAnsi" w:hAnsiTheme="majorHAnsi" w:cs="Times New Roman"/>
          <w:b/>
          <w:color w:val="000000"/>
        </w:rPr>
        <w:t>10</w:t>
      </w:r>
      <w:r w:rsidR="00BB667C" w:rsidRPr="007E47CF">
        <w:rPr>
          <w:rFonts w:asciiTheme="majorHAnsi" w:hAnsiTheme="majorHAnsi" w:cs="Times New Roman"/>
          <w:b/>
          <w:color w:val="000000"/>
        </w:rPr>
        <w:t>.</w:t>
      </w:r>
    </w:p>
    <w:p w14:paraId="74358664" w14:textId="77777777" w:rsidR="005F3AA7" w:rsidRPr="007E47CF" w:rsidRDefault="005F3AA7" w:rsidP="00BB667C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</w:rPr>
      </w:pPr>
      <w:r w:rsidRPr="007E47CF">
        <w:rPr>
          <w:rFonts w:asciiTheme="majorHAnsi" w:hAnsiTheme="majorHAnsi" w:cs="Times New Roman"/>
          <w:b/>
          <w:color w:val="000000"/>
        </w:rPr>
        <w:t>Podwykonawcy</w:t>
      </w:r>
    </w:p>
    <w:p w14:paraId="4471AD01" w14:textId="77777777" w:rsidR="00ED6CE7" w:rsidRPr="007E47CF" w:rsidRDefault="00ED6CE7" w:rsidP="00ED6CE7">
      <w:pPr>
        <w:spacing w:after="24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</w:rPr>
        <w:t xml:space="preserve">1. </w:t>
      </w:r>
      <w:r w:rsidR="00610493" w:rsidRPr="00610493">
        <w:rPr>
          <w:rFonts w:asciiTheme="majorHAnsi" w:hAnsiTheme="majorHAnsi" w:cs="Times New Roman"/>
          <w:color w:val="000000"/>
          <w:sz w:val="22"/>
          <w:szCs w:val="22"/>
        </w:rPr>
        <w:t>Wykonywanie robót przez Wykonawcę przy pomocy podwykonawców odbywać się może za zgodą Zamawiającego wyłącznie na zasadach określonych w art. 6471 kodeksu cywilnego z zastrzeżeniem postanowień ustawy Prawo zamówień publicznych.</w:t>
      </w:r>
      <w:r w:rsidRPr="007E47C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806D0CF" w14:textId="77777777" w:rsidR="00ED6CE7" w:rsidRPr="007E47CF" w:rsidRDefault="00343A46" w:rsidP="00ED6CE7">
      <w:pPr>
        <w:pStyle w:val="Tytu"/>
        <w:tabs>
          <w:tab w:val="left" w:pos="1713"/>
        </w:tabs>
        <w:spacing w:after="120"/>
        <w:jc w:val="both"/>
        <w:rPr>
          <w:rFonts w:asciiTheme="majorHAnsi" w:hAnsiTheme="majorHAnsi"/>
          <w:b w:val="0"/>
          <w:sz w:val="22"/>
          <w:szCs w:val="22"/>
        </w:rPr>
      </w:pPr>
      <w:r w:rsidRPr="007E47CF">
        <w:rPr>
          <w:rFonts w:asciiTheme="majorHAnsi" w:hAnsiTheme="majorHAnsi"/>
          <w:b w:val="0"/>
          <w:sz w:val="22"/>
          <w:szCs w:val="22"/>
        </w:rPr>
        <w:t>2</w:t>
      </w:r>
      <w:r w:rsidR="00ED6CE7" w:rsidRPr="007E47CF">
        <w:rPr>
          <w:rFonts w:asciiTheme="majorHAnsi" w:hAnsiTheme="majorHAnsi"/>
          <w:b w:val="0"/>
          <w:sz w:val="22"/>
          <w:szCs w:val="22"/>
        </w:rPr>
        <w:t>.</w:t>
      </w:r>
      <w:r w:rsidR="00610493" w:rsidRPr="00610493">
        <w:rPr>
          <w:rFonts w:ascii="Cambria" w:hAnsi="Cambria" w:cs="Arial"/>
          <w:b w:val="0"/>
          <w:bCs/>
          <w:sz w:val="20"/>
        </w:rPr>
        <w:t xml:space="preserve"> </w:t>
      </w:r>
      <w:r w:rsidR="00610493" w:rsidRPr="00610493">
        <w:rPr>
          <w:rFonts w:asciiTheme="majorHAnsi" w:eastAsia="Arial Unicode MS" w:hAnsiTheme="majorHAnsi"/>
          <w:b w:val="0"/>
          <w:color w:val="000000"/>
          <w:sz w:val="22"/>
          <w:szCs w:val="22"/>
          <w:lang w:eastAsia="en-US"/>
        </w:rPr>
        <w:t>Wykonawca ponosi pełną odpowiedzialność wobec Zamawiającego za roboty, które wykonuje przy pomocy podwykonawców.</w:t>
      </w:r>
    </w:p>
    <w:p w14:paraId="1885800D" w14:textId="77777777" w:rsidR="00ED6CE7" w:rsidRPr="007E47CF" w:rsidRDefault="00343A46" w:rsidP="00ED6CE7">
      <w:pPr>
        <w:pStyle w:val="Tekstpodstawowywcity"/>
        <w:tabs>
          <w:tab w:val="left" w:pos="709"/>
        </w:tabs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  <w:lang w:eastAsia="ar-SA"/>
        </w:rPr>
        <w:t>3</w:t>
      </w:r>
      <w:r w:rsidR="00ED6CE7" w:rsidRPr="007E47CF">
        <w:rPr>
          <w:rFonts w:asciiTheme="majorHAnsi" w:hAnsiTheme="majorHAnsi" w:cs="Times New Roman"/>
          <w:sz w:val="22"/>
          <w:szCs w:val="22"/>
          <w:lang w:eastAsia="ar-SA"/>
        </w:rPr>
        <w:t xml:space="preserve">. </w:t>
      </w:r>
      <w:r w:rsidR="00610493" w:rsidRPr="00610493">
        <w:rPr>
          <w:rFonts w:asciiTheme="majorHAnsi" w:hAnsiTheme="majorHAnsi" w:cs="Times New Roman"/>
          <w:color w:val="000000"/>
          <w:sz w:val="22"/>
          <w:szCs w:val="22"/>
        </w:rPr>
        <w:t>Przy realizacji zamówienia z udziałem podwykonawcy zastosowanie mają przepisy art. 143a do 143d ustawy PZP.</w:t>
      </w:r>
    </w:p>
    <w:p w14:paraId="548E26F2" w14:textId="77777777" w:rsidR="00ED6CE7" w:rsidRPr="007E47CF" w:rsidRDefault="002C40DB" w:rsidP="00D54883">
      <w:pPr>
        <w:pStyle w:val="Tekstpodstawowywcity"/>
        <w:numPr>
          <w:ilvl w:val="0"/>
          <w:numId w:val="1"/>
        </w:numPr>
        <w:tabs>
          <w:tab w:val="left" w:pos="709"/>
        </w:tabs>
        <w:spacing w:after="0"/>
        <w:ind w:left="567"/>
        <w:jc w:val="both"/>
        <w:rPr>
          <w:rFonts w:asciiTheme="majorHAnsi" w:hAnsiTheme="majorHAnsi" w:cs="Times New Roman"/>
          <w:sz w:val="22"/>
          <w:szCs w:val="22"/>
        </w:rPr>
      </w:pPr>
      <w:r w:rsidRPr="002C40DB">
        <w:rPr>
          <w:rFonts w:asciiTheme="majorHAnsi" w:hAnsiTheme="majorHAnsi" w:cs="Times New Roman"/>
          <w:color w:val="000000"/>
          <w:sz w:val="22"/>
          <w:szCs w:val="22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  <w:r w:rsidR="00043C77" w:rsidRPr="007E47CF">
        <w:rPr>
          <w:rFonts w:asciiTheme="majorHAnsi" w:hAnsiTheme="majorHAnsi" w:cs="Times New Roman"/>
          <w:sz w:val="22"/>
          <w:szCs w:val="22"/>
        </w:rPr>
        <w:t xml:space="preserve"> </w:t>
      </w:r>
      <w:r w:rsidR="00ED6CE7" w:rsidRPr="007E47C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C7902E7" w14:textId="77777777" w:rsidR="00ED6CE7" w:rsidRPr="007E47CF" w:rsidRDefault="002C40DB" w:rsidP="00D54883">
      <w:pPr>
        <w:pStyle w:val="Tekstpodstawowywcity"/>
        <w:numPr>
          <w:ilvl w:val="0"/>
          <w:numId w:val="1"/>
        </w:numPr>
        <w:tabs>
          <w:tab w:val="left" w:pos="709"/>
        </w:tabs>
        <w:spacing w:after="0"/>
        <w:ind w:left="567"/>
        <w:jc w:val="both"/>
        <w:rPr>
          <w:rFonts w:asciiTheme="majorHAnsi" w:hAnsiTheme="majorHAnsi" w:cs="Times New Roman"/>
          <w:sz w:val="22"/>
          <w:szCs w:val="22"/>
        </w:rPr>
      </w:pPr>
      <w:r w:rsidRPr="002C40DB">
        <w:rPr>
          <w:rFonts w:asciiTheme="majorHAnsi" w:hAnsiTheme="majorHAnsi" w:cs="Times New Roman"/>
          <w:color w:val="000000"/>
          <w:sz w:val="22"/>
          <w:szCs w:val="22"/>
        </w:rPr>
        <w:t>Wymogi nałożone wobec treści zawieranych umów z podwykonawcami i dalszymi podwykonawcami</w:t>
      </w:r>
      <w:r w:rsidR="00ED6CE7" w:rsidRPr="007E47CF">
        <w:rPr>
          <w:rFonts w:asciiTheme="majorHAnsi" w:hAnsiTheme="majorHAnsi" w:cs="Times New Roman"/>
          <w:sz w:val="22"/>
          <w:szCs w:val="22"/>
        </w:rPr>
        <w:t>,</w:t>
      </w:r>
    </w:p>
    <w:p w14:paraId="797154D2" w14:textId="77777777" w:rsidR="00ED6CE7" w:rsidRDefault="002C40DB" w:rsidP="00D54883">
      <w:pPr>
        <w:pStyle w:val="Tekstpodstawowywcity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2C40DB">
        <w:rPr>
          <w:rFonts w:asciiTheme="majorHAnsi" w:hAnsiTheme="majorHAnsi" w:cs="Times New Roman"/>
          <w:color w:val="000000"/>
          <w:sz w:val="22"/>
          <w:szCs w:val="22"/>
        </w:rPr>
        <w:t>umowa nie może określać terminu zapłaty dłuższego niż 21 dni</w:t>
      </w:r>
      <w:r>
        <w:rPr>
          <w:rFonts w:asciiTheme="majorHAnsi" w:hAnsiTheme="majorHAnsi" w:cs="Times New Roman"/>
          <w:color w:val="000000"/>
          <w:sz w:val="22"/>
          <w:szCs w:val="22"/>
        </w:rPr>
        <w:t xml:space="preserve"> od dnia doręczenia faktury,</w:t>
      </w:r>
    </w:p>
    <w:p w14:paraId="0BCFF4B4" w14:textId="77777777" w:rsidR="002C40DB" w:rsidRDefault="002C40DB" w:rsidP="00D54883">
      <w:pPr>
        <w:pStyle w:val="Tekstpodstawowywcity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2C40DB">
        <w:rPr>
          <w:rFonts w:asciiTheme="majorHAnsi" w:hAnsiTheme="majorHAnsi" w:cs="Times New Roman"/>
          <w:color w:val="000000"/>
          <w:sz w:val="22"/>
          <w:szCs w:val="22"/>
        </w:rPr>
        <w:t>w umowie zakres i wielkość kar umownych nie może być bardziej rygorystyczna niż te określone w umowie podstawowej pomiędzy Zamawiającym i Wykonawcą</w:t>
      </w:r>
      <w:r>
        <w:rPr>
          <w:rFonts w:asciiTheme="majorHAnsi" w:hAnsiTheme="majorHAnsi" w:cs="Times New Roman"/>
          <w:color w:val="000000"/>
          <w:sz w:val="22"/>
          <w:szCs w:val="22"/>
        </w:rPr>
        <w:t>,</w:t>
      </w:r>
    </w:p>
    <w:p w14:paraId="43EB4CF8" w14:textId="77777777" w:rsidR="002C40DB" w:rsidRDefault="002C40DB" w:rsidP="00D54883">
      <w:pPr>
        <w:pStyle w:val="Tekstpodstawowywcity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2C40DB">
        <w:rPr>
          <w:rFonts w:asciiTheme="majorHAnsi" w:hAnsiTheme="majorHAnsi" w:cs="Times New Roman"/>
          <w:color w:val="000000"/>
          <w:sz w:val="22"/>
          <w:szCs w:val="22"/>
        </w:rPr>
        <w:t>w umowie wysokość i warunki zabezpieczenie należytego wykonania umowy nie mogą być bardziej rygorystyczne niż te określone w umowie podstawowej pomiędzy Zamawiającym i Wykonawcą</w:t>
      </w:r>
      <w:r>
        <w:rPr>
          <w:rFonts w:asciiTheme="majorHAnsi" w:hAnsiTheme="majorHAnsi" w:cs="Times New Roman"/>
          <w:color w:val="000000"/>
          <w:sz w:val="22"/>
          <w:szCs w:val="22"/>
        </w:rPr>
        <w:t>,</w:t>
      </w:r>
    </w:p>
    <w:p w14:paraId="34F4AD0C" w14:textId="77777777" w:rsidR="002C40DB" w:rsidRDefault="002C40DB" w:rsidP="00D54883">
      <w:pPr>
        <w:pStyle w:val="Tekstpodstawowywcity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2C40DB">
        <w:rPr>
          <w:rFonts w:asciiTheme="majorHAnsi" w:hAnsiTheme="majorHAnsi" w:cs="Times New Roman"/>
          <w:color w:val="000000"/>
          <w:sz w:val="22"/>
          <w:szCs w:val="22"/>
        </w:rPr>
        <w:t>termin realizacji, sposób spełnienia świadczenia oraz zmiany zawartej umowy musi być zgodny z wymogami określonymi w SIWZ</w:t>
      </w:r>
      <w:r w:rsidR="00984E8E">
        <w:rPr>
          <w:rFonts w:asciiTheme="majorHAnsi" w:hAnsiTheme="majorHAnsi" w:cs="Times New Roman"/>
          <w:color w:val="000000"/>
          <w:sz w:val="22"/>
          <w:szCs w:val="22"/>
        </w:rPr>
        <w:t>,</w:t>
      </w:r>
    </w:p>
    <w:p w14:paraId="299F6EDE" w14:textId="77777777" w:rsidR="00984E8E" w:rsidRDefault="00984E8E" w:rsidP="00D54883">
      <w:pPr>
        <w:pStyle w:val="Tekstpodstawowywcity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984E8E">
        <w:rPr>
          <w:rFonts w:asciiTheme="majorHAnsi" w:hAnsiTheme="majorHAnsi" w:cs="Times New Roman"/>
          <w:color w:val="000000"/>
          <w:sz w:val="22"/>
          <w:szCs w:val="22"/>
        </w:rPr>
        <w:lastRenderedPageBreak/>
        <w:t>zakazuje się wprowadzenia do umowy zapisów, które będą zwalniały wykonawcę z odpowiedzialności względem zamawiającego za roboty wykonane przez podwykonawcę lub dalszych podwykonawców</w:t>
      </w:r>
      <w:r>
        <w:rPr>
          <w:rFonts w:asciiTheme="majorHAnsi" w:hAnsiTheme="majorHAnsi" w:cs="Times New Roman"/>
          <w:color w:val="000000"/>
          <w:sz w:val="22"/>
          <w:szCs w:val="22"/>
        </w:rPr>
        <w:t>,</w:t>
      </w:r>
    </w:p>
    <w:p w14:paraId="646CF564" w14:textId="77777777" w:rsidR="00984E8E" w:rsidRPr="002C40DB" w:rsidRDefault="00984E8E" w:rsidP="00984E8E">
      <w:pPr>
        <w:pStyle w:val="Tekstpodstawowywcity"/>
        <w:tabs>
          <w:tab w:val="left" w:pos="709"/>
        </w:tabs>
        <w:spacing w:after="0"/>
        <w:ind w:left="1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30EE6C1" w14:textId="77777777" w:rsidR="00ED6CE7" w:rsidRPr="007E47CF" w:rsidRDefault="00984E8E" w:rsidP="00D54883">
      <w:pPr>
        <w:pStyle w:val="Tekstpodstawowywcity"/>
        <w:numPr>
          <w:ilvl w:val="0"/>
          <w:numId w:val="1"/>
        </w:numPr>
        <w:tabs>
          <w:tab w:val="left" w:pos="709"/>
        </w:tabs>
        <w:spacing w:after="0"/>
        <w:ind w:left="567"/>
        <w:jc w:val="both"/>
        <w:rPr>
          <w:rFonts w:asciiTheme="majorHAnsi" w:hAnsiTheme="majorHAnsi" w:cs="Times New Roman"/>
          <w:sz w:val="22"/>
          <w:szCs w:val="22"/>
        </w:rPr>
      </w:pPr>
      <w:r w:rsidRPr="00984E8E">
        <w:rPr>
          <w:rFonts w:asciiTheme="majorHAnsi" w:hAnsiTheme="majorHAnsi" w:cs="Times New Roman"/>
          <w:color w:val="000000"/>
          <w:sz w:val="22"/>
          <w:szCs w:val="22"/>
        </w:rPr>
        <w:t>Zamawiający w terminie 7 dni od daty przekazania projektu umowy składa pisemne zastrzeżenia do jej treści. Niezgłoszenie pisemnych zastrzeżeń w terminie wskazanym uważa się projekt umowy za zaakceptowany</w:t>
      </w:r>
      <w:r w:rsidR="00ED6CE7" w:rsidRPr="007E47CF">
        <w:rPr>
          <w:rFonts w:asciiTheme="majorHAnsi" w:hAnsiTheme="majorHAnsi" w:cs="Times New Roman"/>
          <w:sz w:val="22"/>
          <w:szCs w:val="22"/>
        </w:rPr>
        <w:t>,</w:t>
      </w:r>
    </w:p>
    <w:p w14:paraId="2DB74365" w14:textId="77777777" w:rsidR="00ED6CE7" w:rsidRPr="007E47CF" w:rsidRDefault="00984E8E" w:rsidP="00D54883">
      <w:pPr>
        <w:pStyle w:val="Tekstpodstawowywcity"/>
        <w:numPr>
          <w:ilvl w:val="0"/>
          <w:numId w:val="1"/>
        </w:numPr>
        <w:tabs>
          <w:tab w:val="left" w:pos="709"/>
        </w:tabs>
        <w:spacing w:after="0"/>
        <w:ind w:left="567"/>
        <w:jc w:val="both"/>
        <w:rPr>
          <w:rFonts w:asciiTheme="majorHAnsi" w:hAnsiTheme="majorHAnsi" w:cs="Times New Roman"/>
          <w:sz w:val="22"/>
          <w:szCs w:val="22"/>
        </w:rPr>
      </w:pPr>
      <w:r w:rsidRPr="00984E8E">
        <w:rPr>
          <w:rFonts w:asciiTheme="majorHAnsi" w:hAnsiTheme="majorHAnsi" w:cs="Times New Roman"/>
          <w:color w:val="000000"/>
          <w:sz w:val="22"/>
          <w:szCs w:val="22"/>
        </w:rPr>
        <w:t>Wykonawca, podwykonawca lub dalszy podwykonawca zamówienia przedkłada zamawiającemu poświadczoną za zgodność z oryginałem kopię zawartej umowy o podwykonawstwo na dostawy i usług w terminie 7 dni od dnia ich zawarcia</w:t>
      </w:r>
      <w:r w:rsidR="00ED6CE7" w:rsidRPr="007E47CF">
        <w:rPr>
          <w:rFonts w:asciiTheme="majorHAnsi" w:hAnsiTheme="majorHAnsi" w:cs="Times New Roman"/>
          <w:sz w:val="22"/>
          <w:szCs w:val="22"/>
        </w:rPr>
        <w:t>,</w:t>
      </w:r>
    </w:p>
    <w:p w14:paraId="6AA145E4" w14:textId="77777777" w:rsidR="00ED6CE7" w:rsidRPr="007E47CF" w:rsidRDefault="00984E8E" w:rsidP="00D54883">
      <w:pPr>
        <w:pStyle w:val="Tekstpodstawowywcity"/>
        <w:numPr>
          <w:ilvl w:val="0"/>
          <w:numId w:val="1"/>
        </w:numPr>
        <w:tabs>
          <w:tab w:val="left" w:pos="709"/>
        </w:tabs>
        <w:spacing w:after="0"/>
        <w:ind w:left="567"/>
        <w:jc w:val="both"/>
        <w:rPr>
          <w:rFonts w:asciiTheme="majorHAnsi" w:hAnsiTheme="majorHAnsi" w:cs="Times New Roman"/>
          <w:sz w:val="22"/>
          <w:szCs w:val="22"/>
        </w:rPr>
      </w:pPr>
      <w:r w:rsidRPr="00984E8E">
        <w:rPr>
          <w:rFonts w:asciiTheme="majorHAnsi" w:hAnsiTheme="majorHAnsi" w:cs="Times New Roman"/>
          <w:color w:val="000000"/>
          <w:sz w:val="22"/>
          <w:szCs w:val="22"/>
        </w:rPr>
        <w:t>Nie ma obowiązku przedkładania umów o których mowa w pkt. 4), jeżeli wartość zawartych umów z podwykonawcami i dalszymi podwykonawcami na dostawy i usługi jest mniejsza niż 0,5% wartości umowy podstawowej (między Wykonawcą a Inwestorem). Wyłączenie, o którym mowa powyżej nie dotyczy umów o podwykonawstwo o wartości większej niż 50 000,00 zł</w:t>
      </w:r>
      <w:r w:rsidR="00ED6CE7" w:rsidRPr="007E47CF">
        <w:rPr>
          <w:rFonts w:asciiTheme="majorHAnsi" w:hAnsiTheme="majorHAnsi" w:cs="Times New Roman"/>
          <w:sz w:val="22"/>
          <w:szCs w:val="22"/>
        </w:rPr>
        <w:t xml:space="preserve">,  </w:t>
      </w:r>
    </w:p>
    <w:p w14:paraId="4803319D" w14:textId="77777777" w:rsidR="00984E8E" w:rsidRDefault="00984E8E" w:rsidP="00ED6CE7">
      <w:pPr>
        <w:pStyle w:val="Tekstpodstawowywcity"/>
        <w:tabs>
          <w:tab w:val="left" w:pos="709"/>
        </w:tabs>
        <w:spacing w:after="240"/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3D93428E" w14:textId="77777777" w:rsidR="00ED6CE7" w:rsidRPr="007E47CF" w:rsidRDefault="00984E8E" w:rsidP="00ED6CE7">
      <w:pPr>
        <w:pStyle w:val="Tekstpodstawowywcity"/>
        <w:tabs>
          <w:tab w:val="left" w:pos="709"/>
        </w:tabs>
        <w:spacing w:after="240"/>
        <w:ind w:left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4</w:t>
      </w:r>
      <w:r w:rsidR="00ED6CE7" w:rsidRPr="007E47CF">
        <w:rPr>
          <w:rFonts w:asciiTheme="majorHAnsi" w:hAnsiTheme="majorHAnsi" w:cs="Times New Roman"/>
          <w:sz w:val="22"/>
          <w:szCs w:val="22"/>
        </w:rPr>
        <w:t xml:space="preserve">. </w:t>
      </w:r>
      <w:r w:rsidRPr="00984E8E">
        <w:rPr>
          <w:rFonts w:asciiTheme="majorHAnsi" w:hAnsiTheme="majorHAnsi" w:cs="Times New Roman"/>
          <w:color w:val="000000"/>
          <w:sz w:val="22"/>
          <w:szCs w:val="22"/>
        </w:rPr>
        <w:t>Jeżeli zmiana albo rezygnacja z podwykonawcy dotyczy podmiotu, na którego zasoby wykonawca powoływał się, na zasadach określonych w art. 22a ust. 1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556D185A" w14:textId="77777777" w:rsidR="00ED6CE7" w:rsidRPr="007E47CF" w:rsidRDefault="00ED6CE7" w:rsidP="00ED6CE7">
      <w:pPr>
        <w:pStyle w:val="Tekstpodstawowywcity"/>
        <w:tabs>
          <w:tab w:val="left" w:pos="709"/>
        </w:tabs>
        <w:spacing w:after="240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 xml:space="preserve">7. </w:t>
      </w:r>
      <w:r w:rsidR="00F1211A">
        <w:rPr>
          <w:rFonts w:asciiTheme="majorHAnsi" w:hAnsiTheme="majorHAnsi" w:cs="Times New Roman"/>
          <w:color w:val="000000"/>
          <w:sz w:val="22"/>
          <w:szCs w:val="22"/>
        </w:rPr>
        <w:t xml:space="preserve">Podwykonawcą </w:t>
      </w:r>
      <w:r w:rsidR="00F1211A" w:rsidRPr="00F1211A">
        <w:rPr>
          <w:rFonts w:asciiTheme="majorHAnsi" w:hAnsiTheme="majorHAnsi" w:cs="Times New Roman"/>
          <w:color w:val="000000"/>
          <w:sz w:val="22"/>
          <w:szCs w:val="22"/>
        </w:rPr>
        <w:t>.................. będzie.............</w:t>
      </w:r>
      <w:r w:rsidRPr="00F1211A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554C1B92" w14:textId="77777777" w:rsidR="00ED6CE7" w:rsidRPr="007E47CF" w:rsidRDefault="00ED6CE7" w:rsidP="00ED6CE7">
      <w:pPr>
        <w:pStyle w:val="Tekstpodstawowywcity"/>
        <w:tabs>
          <w:tab w:val="left" w:pos="709"/>
        </w:tabs>
        <w:ind w:left="0"/>
        <w:jc w:val="both"/>
        <w:rPr>
          <w:rFonts w:asciiTheme="majorHAnsi" w:hAnsiTheme="majorHAnsi" w:cs="Times New Roman"/>
          <w:sz w:val="22"/>
          <w:szCs w:val="22"/>
        </w:rPr>
      </w:pPr>
    </w:p>
    <w:p w14:paraId="63CA98F0" w14:textId="77777777" w:rsidR="00FA15BB" w:rsidRPr="007E47CF" w:rsidRDefault="00B80D68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                                                        </w:t>
      </w:r>
    </w:p>
    <w:p w14:paraId="6E5A146A" w14:textId="77777777" w:rsidR="00FA15BB" w:rsidRPr="007E47CF" w:rsidRDefault="00FA15BB" w:rsidP="009E27F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</w:t>
      </w:r>
      <w:r w:rsidR="009E27F5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A372EE">
        <w:rPr>
          <w:rFonts w:asciiTheme="majorHAnsi" w:hAnsiTheme="majorHAnsi" w:cs="Times New Roman"/>
          <w:b/>
          <w:color w:val="000000"/>
          <w:sz w:val="22"/>
          <w:szCs w:val="22"/>
        </w:rPr>
        <w:t>11</w:t>
      </w:r>
      <w:r w:rsidR="009E27F5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10CE0F8F" w14:textId="77777777" w:rsidR="005F3AA7" w:rsidRPr="007E47CF" w:rsidRDefault="005F3AA7" w:rsidP="009E27F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Współdziałanie Stron</w:t>
      </w:r>
    </w:p>
    <w:p w14:paraId="4C37ADE6" w14:textId="77777777" w:rsidR="00043C77" w:rsidRPr="007E47CF" w:rsidRDefault="00043C77" w:rsidP="00043C77">
      <w:pPr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1. </w:t>
      </w:r>
      <w:r w:rsidR="003B443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Strony są zobowiązane współdziałać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 realizacji umowy. </w:t>
      </w:r>
    </w:p>
    <w:p w14:paraId="0F173F4D" w14:textId="77777777" w:rsidR="00FA15BB" w:rsidRPr="007E47CF" w:rsidRDefault="00043C77" w:rsidP="00043C77">
      <w:pPr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2.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Wykonawca zobowiązany jest do udzielania</w:t>
      </w:r>
      <w:r w:rsidR="003B443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Zamawiającemu na jego żądanie informacji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o przebiegu realizacji </w:t>
      </w:r>
      <w:r w:rsidR="003E59DA" w:rsidRPr="007E47CF">
        <w:rPr>
          <w:rFonts w:asciiTheme="majorHAnsi" w:hAnsiTheme="majorHAnsi" w:cs="Times New Roman"/>
          <w:color w:val="000000"/>
          <w:sz w:val="22"/>
          <w:szCs w:val="22"/>
        </w:rPr>
        <w:t>u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mowy.</w:t>
      </w:r>
    </w:p>
    <w:p w14:paraId="09E43249" w14:textId="77777777" w:rsidR="00806916" w:rsidRPr="007E47CF" w:rsidRDefault="00043C77" w:rsidP="00043C77">
      <w:pPr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3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. Zamawiając</w:t>
      </w:r>
      <w:r w:rsidR="00867A76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emu </w:t>
      </w:r>
      <w:r w:rsidR="00F712B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przysługuje prawo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kontrolowania postępu prac związanych z realizacją </w:t>
      </w:r>
      <w:r w:rsidR="00562E74" w:rsidRPr="007E47CF">
        <w:rPr>
          <w:rFonts w:asciiTheme="majorHAnsi" w:hAnsiTheme="majorHAnsi" w:cs="Times New Roman"/>
          <w:color w:val="000000"/>
          <w:sz w:val="22"/>
          <w:szCs w:val="22"/>
        </w:rPr>
        <w:t>u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mowy.</w:t>
      </w:r>
    </w:p>
    <w:p w14:paraId="1269CEAC" w14:textId="77777777" w:rsidR="00043C77" w:rsidRPr="007E47CF" w:rsidRDefault="00F712BC" w:rsidP="00F712BC">
      <w:pPr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>4.</w:t>
      </w:r>
      <w:r w:rsidR="000A390E" w:rsidRPr="007E47CF">
        <w:rPr>
          <w:rFonts w:asciiTheme="majorHAnsi" w:hAnsiTheme="majorHAnsi" w:cs="Times New Roman"/>
          <w:sz w:val="22"/>
          <w:szCs w:val="22"/>
        </w:rPr>
        <w:t xml:space="preserve"> </w:t>
      </w:r>
      <w:r w:rsidR="00806916" w:rsidRPr="007E47CF">
        <w:rPr>
          <w:rFonts w:asciiTheme="majorHAnsi" w:hAnsiTheme="majorHAnsi" w:cs="Times New Roman"/>
          <w:sz w:val="22"/>
          <w:szCs w:val="22"/>
        </w:rPr>
        <w:t xml:space="preserve">Do kontaktów roboczych między stronami wyznacza się </w:t>
      </w:r>
      <w:r w:rsidR="00043C77" w:rsidRPr="007E47CF">
        <w:rPr>
          <w:rFonts w:asciiTheme="majorHAnsi" w:hAnsiTheme="majorHAnsi" w:cs="Times New Roman"/>
          <w:sz w:val="22"/>
          <w:szCs w:val="22"/>
        </w:rPr>
        <w:t xml:space="preserve"> : </w:t>
      </w:r>
    </w:p>
    <w:p w14:paraId="002A6026" w14:textId="77777777" w:rsidR="00043C77" w:rsidRPr="007E47CF" w:rsidRDefault="00043C77" w:rsidP="00F712BC">
      <w:pPr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 xml:space="preserve">- </w:t>
      </w:r>
      <w:r w:rsidR="00806916" w:rsidRPr="007E47CF">
        <w:rPr>
          <w:rFonts w:asciiTheme="majorHAnsi" w:hAnsiTheme="majorHAnsi" w:cs="Times New Roman"/>
          <w:sz w:val="22"/>
          <w:szCs w:val="22"/>
        </w:rPr>
        <w:t xml:space="preserve">po stronie Zamawiającego – </w:t>
      </w:r>
      <w:r w:rsidR="00E90FCB" w:rsidRPr="00E90FCB">
        <w:rPr>
          <w:rFonts w:asciiTheme="majorHAnsi" w:hAnsiTheme="majorHAnsi" w:cs="Times New Roman"/>
          <w:i/>
          <w:sz w:val="22"/>
          <w:szCs w:val="22"/>
        </w:rPr>
        <w:t>Pani Justyna Kolarz</w:t>
      </w:r>
      <w:r w:rsidR="00806916" w:rsidRPr="007E47C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4B7461A" w14:textId="77777777" w:rsidR="00806916" w:rsidRPr="007E47CF" w:rsidRDefault="00043C77" w:rsidP="00F712BC">
      <w:pPr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 xml:space="preserve">- </w:t>
      </w:r>
      <w:r w:rsidR="00806916" w:rsidRPr="007E47CF">
        <w:rPr>
          <w:rFonts w:asciiTheme="majorHAnsi" w:hAnsiTheme="majorHAnsi" w:cs="Times New Roman"/>
          <w:sz w:val="22"/>
          <w:szCs w:val="22"/>
        </w:rPr>
        <w:t xml:space="preserve"> po stronie Wykonawcy – ……………………………...</w:t>
      </w:r>
    </w:p>
    <w:p w14:paraId="36094B68" w14:textId="77777777" w:rsidR="00806916" w:rsidRPr="007E47CF" w:rsidRDefault="00806916" w:rsidP="00806916">
      <w:pPr>
        <w:jc w:val="both"/>
        <w:rPr>
          <w:rFonts w:asciiTheme="majorHAnsi" w:hAnsiTheme="majorHAnsi" w:cs="Times New Roman"/>
        </w:rPr>
      </w:pPr>
    </w:p>
    <w:p w14:paraId="1D9EB5AA" w14:textId="77777777" w:rsidR="00B80D68" w:rsidRPr="007E47CF" w:rsidRDefault="00B80D68" w:rsidP="005F3AA7">
      <w:pPr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6CAC0F46" w14:textId="77777777" w:rsidR="005F3AA7" w:rsidRPr="007E47CF" w:rsidRDefault="005F3AA7" w:rsidP="00A935E4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1FD2EC70" w14:textId="77777777" w:rsidR="00FA15BB" w:rsidRPr="007E47CF" w:rsidRDefault="00FA15BB" w:rsidP="00A935E4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</w:t>
      </w:r>
      <w:r w:rsidR="00A935E4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A372EE">
        <w:rPr>
          <w:rFonts w:asciiTheme="majorHAnsi" w:hAnsiTheme="majorHAnsi" w:cs="Times New Roman"/>
          <w:b/>
          <w:color w:val="000000"/>
          <w:sz w:val="22"/>
          <w:szCs w:val="22"/>
        </w:rPr>
        <w:t>12</w:t>
      </w:r>
      <w:r w:rsidR="00A935E4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79C54FD6" w14:textId="77777777" w:rsidR="005F3AA7" w:rsidRPr="007E47CF" w:rsidRDefault="005F3AA7" w:rsidP="00A935E4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Zabezpieczenie należytego wykonania umowy</w:t>
      </w:r>
    </w:p>
    <w:p w14:paraId="2194CC11" w14:textId="77777777" w:rsidR="00800C44" w:rsidRPr="007E47CF" w:rsidRDefault="00800C44" w:rsidP="0091510B">
      <w:pPr>
        <w:spacing w:after="240"/>
        <w:jc w:val="both"/>
        <w:rPr>
          <w:rFonts w:asciiTheme="majorHAnsi" w:hAnsiTheme="majorHAnsi" w:cs="Times New Roman"/>
          <w:color w:val="FF0000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 xml:space="preserve">1. W celu pokrycia roszczeń z tytułu niewykonania lub nienależytego wykonania umowy Wykonawca wniósł przed podpisaniem umowy zabezpieczenie należytego wykonania umowy w wysokości </w:t>
      </w:r>
      <w:r w:rsidR="00601605">
        <w:rPr>
          <w:rFonts w:asciiTheme="majorHAnsi" w:hAnsiTheme="majorHAnsi" w:cs="Times New Roman"/>
          <w:sz w:val="22"/>
          <w:szCs w:val="22"/>
        </w:rPr>
        <w:t>5</w:t>
      </w:r>
      <w:r w:rsidRPr="007E47CF">
        <w:rPr>
          <w:rFonts w:asciiTheme="majorHAnsi" w:hAnsiTheme="majorHAnsi" w:cs="Times New Roman"/>
          <w:sz w:val="22"/>
          <w:szCs w:val="22"/>
        </w:rPr>
        <w:t xml:space="preserve"> %</w:t>
      </w:r>
      <w:r w:rsidRPr="007E47CF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7E47CF">
        <w:rPr>
          <w:rFonts w:asciiTheme="majorHAnsi" w:hAnsiTheme="majorHAnsi" w:cs="Times New Roman"/>
          <w:bCs/>
          <w:sz w:val="22"/>
          <w:szCs w:val="22"/>
        </w:rPr>
        <w:t>ceny brutto podanej w ofercie, tj. ……………………………………… (słownie: ……………………….) w formie ………………………….. .</w:t>
      </w:r>
      <w:r w:rsidRPr="007E47CF">
        <w:rPr>
          <w:rFonts w:asciiTheme="majorHAnsi" w:hAnsiTheme="majorHAnsi" w:cs="Times New Roman"/>
          <w:color w:val="FF0000"/>
          <w:sz w:val="22"/>
          <w:szCs w:val="22"/>
        </w:rPr>
        <w:t xml:space="preserve">  </w:t>
      </w:r>
    </w:p>
    <w:p w14:paraId="64655D73" w14:textId="77777777" w:rsidR="00800C44" w:rsidRDefault="005D3584" w:rsidP="0091510B">
      <w:pPr>
        <w:spacing w:after="24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2</w:t>
      </w:r>
      <w:r w:rsidR="00800C4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. Zamawiający zwraca zabezpieczenie w wysokości 70% w terminie 30 dni od dnia wykonania zamówienia i uznania przez zamawiającego za należycie wykonane, przy czym kwota pozostawiona na zabezpieczenie roszczeń z tytułu rękojmi za wady w wysokości 30% </w:t>
      </w:r>
      <w:r w:rsidR="00800C44" w:rsidRPr="007E47CF">
        <w:rPr>
          <w:rFonts w:asciiTheme="majorHAnsi" w:hAnsiTheme="majorHAnsi" w:cs="Times New Roman"/>
          <w:color w:val="000000"/>
          <w:sz w:val="22"/>
          <w:szCs w:val="22"/>
        </w:rPr>
        <w:lastRenderedPageBreak/>
        <w:t>całkowitej wartości zabezpieczenia, zostanie zwrócona 15 dnia po upływie okresu rękojmi za wady.</w:t>
      </w:r>
    </w:p>
    <w:p w14:paraId="1FBEE43D" w14:textId="0148C545" w:rsidR="00601605" w:rsidRPr="007E47CF" w:rsidRDefault="00601605" w:rsidP="0091510B">
      <w:pPr>
        <w:spacing w:after="24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3. </w:t>
      </w:r>
      <w:r w:rsidRPr="00601605">
        <w:rPr>
          <w:rFonts w:asciiTheme="majorHAnsi" w:hAnsiTheme="majorHAnsi" w:cs="Times New Roman"/>
          <w:color w:val="000000"/>
          <w:sz w:val="22"/>
          <w:szCs w:val="22"/>
        </w:rPr>
        <w:t>Zwrócona Wykonawcy kwota zabezpieczenia należytego wykonania umowy, określona w</w:t>
      </w:r>
      <w:r w:rsidR="003F6E4E">
        <w:rPr>
          <w:rFonts w:asciiTheme="majorHAnsi" w:hAnsiTheme="majorHAnsi" w:cs="Times New Roman"/>
          <w:color w:val="000000"/>
          <w:sz w:val="22"/>
          <w:szCs w:val="22"/>
        </w:rPr>
        <w:t> </w:t>
      </w:r>
      <w:r w:rsidRPr="00601605">
        <w:rPr>
          <w:rFonts w:asciiTheme="majorHAnsi" w:hAnsiTheme="majorHAnsi" w:cs="Times New Roman"/>
          <w:color w:val="000000"/>
          <w:sz w:val="22"/>
          <w:szCs w:val="22"/>
        </w:rPr>
        <w:t>pkt. 2 może ulec zmniejszeniu z tytułu potrąceń za złą jakość robót, nie dotrzymania terminu zakończenia prac lub nakładów poniesionych przez Zamawiającego na usunięcie ewentualnych wad, jeżeli nie dokonał tego Wykonawca</w:t>
      </w:r>
      <w:r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7946BB5E" w14:textId="77777777" w:rsidR="00FA15BB" w:rsidRPr="007E47CF" w:rsidRDefault="0020757F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</w:rPr>
        <w:t xml:space="preserve">                                                </w:t>
      </w:r>
    </w:p>
    <w:p w14:paraId="298F02BB" w14:textId="77777777" w:rsidR="00FA15BB" w:rsidRPr="007E47CF" w:rsidRDefault="00FA15BB" w:rsidP="005A42C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</w:t>
      </w:r>
      <w:r w:rsidR="005A42C5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1</w:t>
      </w:r>
      <w:r w:rsidR="00A372EE">
        <w:rPr>
          <w:rFonts w:asciiTheme="majorHAnsi" w:hAnsiTheme="majorHAnsi" w:cs="Times New Roman"/>
          <w:b/>
          <w:color w:val="000000"/>
          <w:sz w:val="22"/>
          <w:szCs w:val="22"/>
        </w:rPr>
        <w:t>3</w:t>
      </w:r>
      <w:r w:rsidR="005A42C5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6E6883E4" w14:textId="77777777" w:rsidR="005F3AA7" w:rsidRPr="007E47CF" w:rsidRDefault="005F3AA7" w:rsidP="005A42C5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Odstąpienie od umowy</w:t>
      </w:r>
    </w:p>
    <w:p w14:paraId="3A98B85E" w14:textId="1DA76B22" w:rsidR="005A42C5" w:rsidRPr="007E47CF" w:rsidRDefault="00FA15B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 xml:space="preserve">1. </w:t>
      </w:r>
      <w:r w:rsidR="005D3584" w:rsidRPr="007E47CF">
        <w:rPr>
          <w:rFonts w:asciiTheme="majorHAnsi" w:hAnsiTheme="majorHAnsi" w:cs="Times New Roman"/>
          <w:sz w:val="22"/>
          <w:szCs w:val="22"/>
        </w:rPr>
        <w:t>Oprócz p</w:t>
      </w:r>
      <w:r w:rsidR="003B443C" w:rsidRPr="007E47CF">
        <w:rPr>
          <w:rFonts w:asciiTheme="majorHAnsi" w:hAnsiTheme="majorHAnsi" w:cs="Times New Roman"/>
          <w:sz w:val="22"/>
          <w:szCs w:val="22"/>
        </w:rPr>
        <w:t xml:space="preserve">rzypadków wskazanych w ustawie </w:t>
      </w:r>
      <w:r w:rsidR="005D3584" w:rsidRPr="007E47CF">
        <w:rPr>
          <w:rFonts w:asciiTheme="majorHAnsi" w:hAnsiTheme="majorHAnsi" w:cs="Times New Roman"/>
          <w:sz w:val="22"/>
          <w:szCs w:val="22"/>
        </w:rPr>
        <w:t>Prawo zamówie</w:t>
      </w:r>
      <w:r w:rsidR="00867A76" w:rsidRPr="007E47CF">
        <w:rPr>
          <w:rFonts w:asciiTheme="majorHAnsi" w:hAnsiTheme="majorHAnsi" w:cs="Times New Roman"/>
          <w:sz w:val="22"/>
          <w:szCs w:val="22"/>
        </w:rPr>
        <w:t>ń</w:t>
      </w:r>
      <w:r w:rsidR="005D3584" w:rsidRPr="007E47CF">
        <w:rPr>
          <w:rFonts w:asciiTheme="majorHAnsi" w:hAnsiTheme="majorHAnsi" w:cs="Times New Roman"/>
          <w:sz w:val="22"/>
          <w:szCs w:val="22"/>
        </w:rPr>
        <w:t xml:space="preserve"> publicznych i K</w:t>
      </w:r>
      <w:r w:rsidR="00867A76" w:rsidRPr="007E47CF">
        <w:rPr>
          <w:rFonts w:asciiTheme="majorHAnsi" w:hAnsiTheme="majorHAnsi" w:cs="Times New Roman"/>
          <w:sz w:val="22"/>
          <w:szCs w:val="22"/>
        </w:rPr>
        <w:t xml:space="preserve">odeks </w:t>
      </w:r>
      <w:r w:rsidR="005D3584" w:rsidRPr="007E47CF">
        <w:rPr>
          <w:rFonts w:asciiTheme="majorHAnsi" w:hAnsiTheme="majorHAnsi" w:cs="Times New Roman"/>
          <w:sz w:val="22"/>
          <w:szCs w:val="22"/>
        </w:rPr>
        <w:t xml:space="preserve"> </w:t>
      </w:r>
      <w:r w:rsidR="00867A76" w:rsidRPr="007E47CF">
        <w:rPr>
          <w:rFonts w:asciiTheme="majorHAnsi" w:hAnsiTheme="majorHAnsi" w:cs="Times New Roman"/>
          <w:sz w:val="22"/>
          <w:szCs w:val="22"/>
        </w:rPr>
        <w:t>C</w:t>
      </w:r>
      <w:r w:rsidR="005D3584" w:rsidRPr="007E47CF">
        <w:rPr>
          <w:rFonts w:asciiTheme="majorHAnsi" w:hAnsiTheme="majorHAnsi" w:cs="Times New Roman"/>
          <w:sz w:val="22"/>
          <w:szCs w:val="22"/>
        </w:rPr>
        <w:t xml:space="preserve">ywilny </w:t>
      </w:r>
      <w:r w:rsidRPr="007E47CF">
        <w:rPr>
          <w:rFonts w:asciiTheme="majorHAnsi" w:hAnsiTheme="majorHAnsi" w:cs="Times New Roman"/>
          <w:sz w:val="22"/>
          <w:szCs w:val="22"/>
        </w:rPr>
        <w:t>Zamawiającemu przysłu</w:t>
      </w:r>
      <w:r w:rsidR="005A42C5" w:rsidRPr="007E47CF">
        <w:rPr>
          <w:rFonts w:asciiTheme="majorHAnsi" w:hAnsiTheme="majorHAnsi" w:cs="Times New Roman"/>
          <w:sz w:val="22"/>
          <w:szCs w:val="22"/>
        </w:rPr>
        <w:t xml:space="preserve">guje prawo odstąpienia od umowy lub </w:t>
      </w:r>
      <w:r w:rsidR="0091510B" w:rsidRPr="007E47CF">
        <w:rPr>
          <w:rFonts w:asciiTheme="majorHAnsi" w:hAnsiTheme="majorHAnsi" w:cs="Times New Roman"/>
          <w:sz w:val="22"/>
          <w:szCs w:val="22"/>
        </w:rPr>
        <w:t>jej części</w:t>
      </w:r>
      <w:r w:rsidR="00270732" w:rsidRPr="007E47CF">
        <w:rPr>
          <w:rFonts w:asciiTheme="majorHAnsi" w:hAnsiTheme="majorHAnsi" w:cs="Times New Roman"/>
          <w:sz w:val="22"/>
          <w:szCs w:val="22"/>
        </w:rPr>
        <w:t xml:space="preserve"> </w:t>
      </w:r>
      <w:r w:rsidRPr="007E47CF">
        <w:rPr>
          <w:rFonts w:asciiTheme="majorHAnsi" w:hAnsiTheme="majorHAnsi" w:cs="Times New Roman"/>
          <w:sz w:val="22"/>
          <w:szCs w:val="22"/>
        </w:rPr>
        <w:t>w</w:t>
      </w:r>
      <w:r w:rsidR="003F6E4E">
        <w:rPr>
          <w:rFonts w:asciiTheme="majorHAnsi" w:hAnsiTheme="majorHAnsi" w:cs="Times New Roman"/>
          <w:sz w:val="22"/>
          <w:szCs w:val="22"/>
        </w:rPr>
        <w:t> </w:t>
      </w:r>
      <w:r w:rsidR="00D124CB" w:rsidRPr="007E47CF">
        <w:rPr>
          <w:rFonts w:asciiTheme="majorHAnsi" w:hAnsiTheme="majorHAnsi" w:cs="Times New Roman"/>
          <w:sz w:val="22"/>
          <w:szCs w:val="22"/>
        </w:rPr>
        <w:t>następujących okolicznościach:</w:t>
      </w:r>
    </w:p>
    <w:p w14:paraId="0FE5AF6A" w14:textId="1207E326" w:rsidR="005D3584" w:rsidRPr="007E47CF" w:rsidRDefault="00867A76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>a/</w:t>
      </w:r>
      <w:r w:rsidR="00750EE2" w:rsidRPr="007E47CF">
        <w:rPr>
          <w:rFonts w:asciiTheme="majorHAnsi" w:hAnsiTheme="majorHAnsi" w:cs="Times New Roman"/>
          <w:sz w:val="22"/>
          <w:szCs w:val="22"/>
        </w:rPr>
        <w:t xml:space="preserve"> </w:t>
      </w:r>
      <w:r w:rsidR="00FA15BB" w:rsidRPr="007E47CF">
        <w:rPr>
          <w:rFonts w:asciiTheme="majorHAnsi" w:hAnsiTheme="majorHAnsi" w:cs="Times New Roman"/>
          <w:sz w:val="22"/>
          <w:szCs w:val="22"/>
        </w:rPr>
        <w:t xml:space="preserve">Wykonawca nie rozpoczął prac bez uzasadnionych przyczyn </w:t>
      </w:r>
      <w:r w:rsidR="003B443C" w:rsidRPr="007E47CF">
        <w:rPr>
          <w:rFonts w:asciiTheme="majorHAnsi" w:hAnsiTheme="majorHAnsi" w:cs="Times New Roman"/>
          <w:sz w:val="22"/>
          <w:szCs w:val="22"/>
        </w:rPr>
        <w:t xml:space="preserve">w terminie </w:t>
      </w:r>
      <w:r w:rsidR="0019717D" w:rsidRPr="007E47CF">
        <w:rPr>
          <w:rFonts w:asciiTheme="majorHAnsi" w:hAnsiTheme="majorHAnsi" w:cs="Times New Roman"/>
          <w:sz w:val="22"/>
          <w:szCs w:val="22"/>
        </w:rPr>
        <w:t>14</w:t>
      </w:r>
      <w:r w:rsidR="005D3584" w:rsidRPr="007E47CF">
        <w:rPr>
          <w:rFonts w:asciiTheme="majorHAnsi" w:hAnsiTheme="majorHAnsi" w:cs="Times New Roman"/>
          <w:sz w:val="22"/>
          <w:szCs w:val="22"/>
        </w:rPr>
        <w:t xml:space="preserve"> dni od </w:t>
      </w:r>
      <w:r w:rsidRPr="007E47CF">
        <w:rPr>
          <w:rFonts w:asciiTheme="majorHAnsi" w:hAnsiTheme="majorHAnsi" w:cs="Times New Roman"/>
          <w:sz w:val="22"/>
          <w:szCs w:val="22"/>
        </w:rPr>
        <w:t>d</w:t>
      </w:r>
      <w:r w:rsidR="005D3584" w:rsidRPr="007E47CF">
        <w:rPr>
          <w:rFonts w:asciiTheme="majorHAnsi" w:hAnsiTheme="majorHAnsi" w:cs="Times New Roman"/>
          <w:sz w:val="22"/>
          <w:szCs w:val="22"/>
        </w:rPr>
        <w:t>nia zaw</w:t>
      </w:r>
      <w:r w:rsidRPr="007E47CF">
        <w:rPr>
          <w:rFonts w:asciiTheme="majorHAnsi" w:hAnsiTheme="majorHAnsi" w:cs="Times New Roman"/>
          <w:sz w:val="22"/>
          <w:szCs w:val="22"/>
        </w:rPr>
        <w:t>a</w:t>
      </w:r>
      <w:r w:rsidR="005D3584" w:rsidRPr="007E47CF">
        <w:rPr>
          <w:rFonts w:asciiTheme="majorHAnsi" w:hAnsiTheme="majorHAnsi" w:cs="Times New Roman"/>
          <w:sz w:val="22"/>
          <w:szCs w:val="22"/>
        </w:rPr>
        <w:t>rcia umowy</w:t>
      </w:r>
      <w:r w:rsidRPr="007E47CF">
        <w:rPr>
          <w:rFonts w:asciiTheme="majorHAnsi" w:hAnsiTheme="majorHAnsi" w:cs="Times New Roman"/>
          <w:sz w:val="22"/>
          <w:szCs w:val="22"/>
        </w:rPr>
        <w:t>,</w:t>
      </w:r>
      <w:r w:rsidR="005D3584" w:rsidRPr="007E47C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98730FF" w14:textId="5D55DBF4" w:rsidR="00FA15BB" w:rsidRPr="007E47CF" w:rsidRDefault="00867A76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>b/</w:t>
      </w:r>
      <w:r w:rsidR="003B443C" w:rsidRPr="007E47CF">
        <w:rPr>
          <w:rFonts w:asciiTheme="majorHAnsi" w:hAnsiTheme="majorHAnsi" w:cs="Times New Roman"/>
          <w:sz w:val="22"/>
          <w:szCs w:val="22"/>
        </w:rPr>
        <w:t xml:space="preserve"> </w:t>
      </w:r>
      <w:r w:rsidR="005D3584" w:rsidRPr="007E47CF">
        <w:rPr>
          <w:rFonts w:asciiTheme="majorHAnsi" w:hAnsiTheme="majorHAnsi" w:cs="Times New Roman"/>
          <w:sz w:val="22"/>
          <w:szCs w:val="22"/>
        </w:rPr>
        <w:t>Wykona</w:t>
      </w:r>
      <w:r w:rsidRPr="007E47CF">
        <w:rPr>
          <w:rFonts w:asciiTheme="majorHAnsi" w:hAnsiTheme="majorHAnsi" w:cs="Times New Roman"/>
          <w:sz w:val="22"/>
          <w:szCs w:val="22"/>
        </w:rPr>
        <w:t>w</w:t>
      </w:r>
      <w:r w:rsidR="003B443C" w:rsidRPr="007E47CF">
        <w:rPr>
          <w:rFonts w:asciiTheme="majorHAnsi" w:hAnsiTheme="majorHAnsi" w:cs="Times New Roman"/>
          <w:sz w:val="22"/>
          <w:szCs w:val="22"/>
        </w:rPr>
        <w:t xml:space="preserve">ca przerwał prace i mimo wezwania </w:t>
      </w:r>
      <w:r w:rsidRPr="007E47CF">
        <w:rPr>
          <w:rFonts w:asciiTheme="majorHAnsi" w:hAnsiTheme="majorHAnsi" w:cs="Times New Roman"/>
          <w:sz w:val="22"/>
          <w:szCs w:val="22"/>
        </w:rPr>
        <w:t>Z</w:t>
      </w:r>
      <w:r w:rsidR="005D3584" w:rsidRPr="007E47CF">
        <w:rPr>
          <w:rFonts w:asciiTheme="majorHAnsi" w:hAnsiTheme="majorHAnsi" w:cs="Times New Roman"/>
          <w:sz w:val="22"/>
          <w:szCs w:val="22"/>
        </w:rPr>
        <w:t>amawi</w:t>
      </w:r>
      <w:r w:rsidRPr="007E47CF">
        <w:rPr>
          <w:rFonts w:asciiTheme="majorHAnsi" w:hAnsiTheme="majorHAnsi" w:cs="Times New Roman"/>
          <w:sz w:val="22"/>
          <w:szCs w:val="22"/>
        </w:rPr>
        <w:t>a</w:t>
      </w:r>
      <w:r w:rsidR="005D3584" w:rsidRPr="007E47CF">
        <w:rPr>
          <w:rFonts w:asciiTheme="majorHAnsi" w:hAnsiTheme="majorHAnsi" w:cs="Times New Roman"/>
          <w:sz w:val="22"/>
          <w:szCs w:val="22"/>
        </w:rPr>
        <w:t>j</w:t>
      </w:r>
      <w:r w:rsidRPr="007E47CF">
        <w:rPr>
          <w:rFonts w:asciiTheme="majorHAnsi" w:hAnsiTheme="majorHAnsi" w:cs="Times New Roman"/>
          <w:sz w:val="22"/>
          <w:szCs w:val="22"/>
        </w:rPr>
        <w:t>ą</w:t>
      </w:r>
      <w:r w:rsidR="003B443C" w:rsidRPr="007E47CF">
        <w:rPr>
          <w:rFonts w:asciiTheme="majorHAnsi" w:hAnsiTheme="majorHAnsi" w:cs="Times New Roman"/>
          <w:sz w:val="22"/>
          <w:szCs w:val="22"/>
        </w:rPr>
        <w:t xml:space="preserve">cego </w:t>
      </w:r>
      <w:r w:rsidR="005D3584" w:rsidRPr="007E47CF">
        <w:rPr>
          <w:rFonts w:asciiTheme="majorHAnsi" w:hAnsiTheme="majorHAnsi" w:cs="Times New Roman"/>
          <w:sz w:val="22"/>
          <w:szCs w:val="22"/>
        </w:rPr>
        <w:t xml:space="preserve">nie podejmuje ich </w:t>
      </w:r>
      <w:r w:rsidR="00D124CB" w:rsidRPr="007E47CF">
        <w:rPr>
          <w:rFonts w:asciiTheme="majorHAnsi" w:hAnsiTheme="majorHAnsi" w:cs="Times New Roman"/>
          <w:sz w:val="22"/>
          <w:szCs w:val="22"/>
        </w:rPr>
        <w:t>a</w:t>
      </w:r>
      <w:r w:rsidR="003F6E4E">
        <w:rPr>
          <w:rFonts w:asciiTheme="majorHAnsi" w:hAnsiTheme="majorHAnsi" w:cs="Times New Roman"/>
          <w:sz w:val="22"/>
          <w:szCs w:val="22"/>
        </w:rPr>
        <w:t> </w:t>
      </w:r>
      <w:r w:rsidR="003B443C" w:rsidRPr="007E47CF">
        <w:rPr>
          <w:rFonts w:asciiTheme="majorHAnsi" w:hAnsiTheme="majorHAnsi" w:cs="Times New Roman"/>
          <w:sz w:val="22"/>
          <w:szCs w:val="22"/>
        </w:rPr>
        <w:t xml:space="preserve">przerwa </w:t>
      </w:r>
      <w:r w:rsidR="00FA15BB" w:rsidRPr="007E47CF">
        <w:rPr>
          <w:rFonts w:asciiTheme="majorHAnsi" w:hAnsiTheme="majorHAnsi" w:cs="Times New Roman"/>
          <w:sz w:val="22"/>
          <w:szCs w:val="22"/>
        </w:rPr>
        <w:t xml:space="preserve">trwa dłużej niż 30 dni. </w:t>
      </w:r>
    </w:p>
    <w:p w14:paraId="21A8091C" w14:textId="0F280973" w:rsidR="001A7EE4" w:rsidRDefault="00D124C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>c/</w:t>
      </w:r>
      <w:r w:rsidR="001A7EE4" w:rsidRPr="001A7EE4">
        <w:rPr>
          <w:rFonts w:asciiTheme="majorHAnsi" w:hAnsiTheme="majorHAnsi" w:cs="Times New Roman"/>
          <w:sz w:val="22"/>
          <w:szCs w:val="22"/>
        </w:rPr>
        <w:t>zostanie zajęty cały majątek Wykonawcy</w:t>
      </w:r>
      <w:r w:rsidR="001A7EE4">
        <w:rPr>
          <w:rFonts w:asciiTheme="majorHAnsi" w:hAnsiTheme="majorHAnsi" w:cs="Times New Roman"/>
          <w:sz w:val="22"/>
          <w:szCs w:val="22"/>
        </w:rPr>
        <w:t>.</w:t>
      </w:r>
    </w:p>
    <w:p w14:paraId="46724E17" w14:textId="11029DC3" w:rsidR="001A7EE4" w:rsidRPr="007E47CF" w:rsidRDefault="00233BB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</w:t>
      </w:r>
      <w:r w:rsidR="001A7EE4">
        <w:rPr>
          <w:rFonts w:asciiTheme="majorHAnsi" w:hAnsiTheme="majorHAnsi" w:cs="Times New Roman"/>
          <w:sz w:val="22"/>
          <w:szCs w:val="22"/>
        </w:rPr>
        <w:t>/ w</w:t>
      </w:r>
      <w:r w:rsidR="001A7EE4" w:rsidRPr="001A7EE4">
        <w:rPr>
          <w:rFonts w:asciiTheme="majorHAnsi" w:hAnsiTheme="majorHAnsi" w:cs="Times New Roman"/>
          <w:sz w:val="22"/>
          <w:szCs w:val="22"/>
        </w:rPr>
        <w:t xml:space="preserve"> przypadku złej jakości prac (niezgodnej z aktualnie obowiązującymi normami i</w:t>
      </w:r>
      <w:r w:rsidR="003F6E4E">
        <w:rPr>
          <w:rFonts w:asciiTheme="majorHAnsi" w:hAnsiTheme="majorHAnsi" w:cs="Times New Roman"/>
          <w:sz w:val="22"/>
          <w:szCs w:val="22"/>
        </w:rPr>
        <w:t xml:space="preserve">  </w:t>
      </w:r>
      <w:r w:rsidR="001A7EE4" w:rsidRPr="001A7EE4">
        <w:rPr>
          <w:rFonts w:asciiTheme="majorHAnsi" w:hAnsiTheme="majorHAnsi" w:cs="Times New Roman"/>
          <w:sz w:val="22"/>
          <w:szCs w:val="22"/>
        </w:rPr>
        <w:t>przepisami), stwierdzonych dwukrotnym dowodem pisemnym, Zamawiający może odstąpić od umowy w terminie natychmiastowym z przyczyn leżących po stronie Wykonawcy, a Wykonawca będzie obciążony wszelkimi kosztami z tego tytułu</w:t>
      </w:r>
      <w:r w:rsidR="001A7EE4">
        <w:rPr>
          <w:rFonts w:asciiTheme="majorHAnsi" w:hAnsiTheme="majorHAnsi" w:cs="Times New Roman"/>
          <w:sz w:val="22"/>
          <w:szCs w:val="22"/>
        </w:rPr>
        <w:t>.</w:t>
      </w:r>
    </w:p>
    <w:p w14:paraId="2A2A96CF" w14:textId="77777777" w:rsidR="00FA15BB" w:rsidRPr="007E47CF" w:rsidRDefault="00D124C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3EE83D7E" w14:textId="533AC21C" w:rsidR="00FA15BB" w:rsidRPr="007E47CF" w:rsidRDefault="00FA15B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>2. Odstąpienie od umowy winno nastąpić w formie pisemnej pod rygorem nieważności</w:t>
      </w:r>
      <w:r w:rsidR="004233F7" w:rsidRPr="007E47CF">
        <w:rPr>
          <w:rFonts w:asciiTheme="majorHAnsi" w:hAnsiTheme="majorHAnsi" w:cs="Times New Roman"/>
          <w:sz w:val="22"/>
          <w:szCs w:val="22"/>
        </w:rPr>
        <w:t xml:space="preserve"> </w:t>
      </w:r>
      <w:r w:rsidRPr="007E47CF">
        <w:rPr>
          <w:rFonts w:asciiTheme="majorHAnsi" w:hAnsiTheme="majorHAnsi" w:cs="Times New Roman"/>
          <w:sz w:val="22"/>
          <w:szCs w:val="22"/>
        </w:rPr>
        <w:t>i</w:t>
      </w:r>
      <w:r w:rsidR="003F6E4E">
        <w:rPr>
          <w:rFonts w:asciiTheme="majorHAnsi" w:hAnsiTheme="majorHAnsi" w:cs="Times New Roman"/>
          <w:sz w:val="22"/>
          <w:szCs w:val="22"/>
        </w:rPr>
        <w:t> </w:t>
      </w:r>
      <w:r w:rsidRPr="007E47CF">
        <w:rPr>
          <w:rFonts w:asciiTheme="majorHAnsi" w:hAnsiTheme="majorHAnsi" w:cs="Times New Roman"/>
          <w:sz w:val="22"/>
          <w:szCs w:val="22"/>
        </w:rPr>
        <w:t xml:space="preserve"> powinno zawierać uzasadnienie. </w:t>
      </w:r>
      <w:r w:rsidR="0020560C" w:rsidRPr="007E47CF">
        <w:rPr>
          <w:rFonts w:asciiTheme="majorHAnsi" w:hAnsiTheme="majorHAnsi" w:cs="Times New Roman"/>
          <w:sz w:val="22"/>
          <w:szCs w:val="22"/>
        </w:rPr>
        <w:t>Oświadczenie</w:t>
      </w:r>
      <w:r w:rsidR="00750EE2" w:rsidRPr="007E47CF">
        <w:rPr>
          <w:rFonts w:asciiTheme="majorHAnsi" w:hAnsiTheme="majorHAnsi" w:cs="Times New Roman"/>
          <w:sz w:val="22"/>
          <w:szCs w:val="22"/>
        </w:rPr>
        <w:t xml:space="preserve"> o odstąpieniu </w:t>
      </w:r>
      <w:r w:rsidR="005971E0" w:rsidRPr="007E47CF">
        <w:rPr>
          <w:rFonts w:asciiTheme="majorHAnsi" w:hAnsiTheme="majorHAnsi" w:cs="Times New Roman"/>
          <w:sz w:val="22"/>
          <w:szCs w:val="22"/>
        </w:rPr>
        <w:t>Zamawiający składa</w:t>
      </w:r>
      <w:r w:rsidR="0091510B" w:rsidRPr="007E47CF">
        <w:rPr>
          <w:rFonts w:asciiTheme="majorHAnsi" w:hAnsiTheme="majorHAnsi" w:cs="Times New Roman"/>
          <w:sz w:val="22"/>
          <w:szCs w:val="22"/>
        </w:rPr>
        <w:t xml:space="preserve"> </w:t>
      </w:r>
      <w:r w:rsidR="00750EE2" w:rsidRPr="007E47CF">
        <w:rPr>
          <w:rFonts w:asciiTheme="majorHAnsi" w:hAnsiTheme="majorHAnsi" w:cs="Times New Roman"/>
          <w:sz w:val="22"/>
          <w:szCs w:val="22"/>
        </w:rPr>
        <w:t>w</w:t>
      </w:r>
      <w:r w:rsidR="003F6E4E">
        <w:rPr>
          <w:rFonts w:asciiTheme="majorHAnsi" w:hAnsiTheme="majorHAnsi" w:cs="Times New Roman"/>
          <w:sz w:val="22"/>
          <w:szCs w:val="22"/>
        </w:rPr>
        <w:t> </w:t>
      </w:r>
      <w:r w:rsidR="00750EE2" w:rsidRPr="007E47CF">
        <w:rPr>
          <w:rFonts w:asciiTheme="majorHAnsi" w:hAnsiTheme="majorHAnsi" w:cs="Times New Roman"/>
          <w:sz w:val="22"/>
          <w:szCs w:val="22"/>
        </w:rPr>
        <w:t xml:space="preserve">terminie do 30 dni od dnia zaistnienia </w:t>
      </w:r>
      <w:r w:rsidR="0020560C" w:rsidRPr="007E47CF">
        <w:rPr>
          <w:rFonts w:asciiTheme="majorHAnsi" w:hAnsiTheme="majorHAnsi" w:cs="Times New Roman"/>
          <w:sz w:val="22"/>
          <w:szCs w:val="22"/>
        </w:rPr>
        <w:t>je</w:t>
      </w:r>
      <w:r w:rsidR="0091510B" w:rsidRPr="007E47CF">
        <w:rPr>
          <w:rFonts w:asciiTheme="majorHAnsi" w:hAnsiTheme="majorHAnsi" w:cs="Times New Roman"/>
          <w:sz w:val="22"/>
          <w:szCs w:val="22"/>
        </w:rPr>
        <w:t xml:space="preserve">dnej z przesłanek wskazanych w ust.1. Odstąpienie </w:t>
      </w:r>
      <w:r w:rsidR="0020560C" w:rsidRPr="007E47CF">
        <w:rPr>
          <w:rFonts w:asciiTheme="majorHAnsi" w:hAnsiTheme="majorHAnsi" w:cs="Times New Roman"/>
          <w:sz w:val="22"/>
          <w:szCs w:val="22"/>
        </w:rPr>
        <w:t xml:space="preserve">staje się skuteczne z dniem doręczenia oświadczenia </w:t>
      </w:r>
      <w:r w:rsidR="005971E0" w:rsidRPr="007E47CF">
        <w:rPr>
          <w:rFonts w:asciiTheme="majorHAnsi" w:hAnsiTheme="majorHAnsi" w:cs="Times New Roman"/>
          <w:sz w:val="22"/>
          <w:szCs w:val="22"/>
        </w:rPr>
        <w:t>Wykonawcy.</w:t>
      </w:r>
    </w:p>
    <w:p w14:paraId="6E8BF0C0" w14:textId="77777777" w:rsidR="00FB0EE1" w:rsidRPr="007E47CF" w:rsidRDefault="00FB0EE1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099FD7C3" w14:textId="77777777" w:rsidR="00A46AC1" w:rsidRPr="00A46AC1" w:rsidRDefault="00FB0EE1" w:rsidP="00A46AC1">
      <w:pPr>
        <w:pStyle w:val="Tekstpodstawowywcity2"/>
        <w:spacing w:line="276" w:lineRule="auto"/>
        <w:ind w:left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 xml:space="preserve">3. </w:t>
      </w:r>
      <w:r w:rsidR="00A46AC1" w:rsidRPr="00A46AC1">
        <w:rPr>
          <w:rFonts w:asciiTheme="majorHAnsi" w:hAnsiTheme="majorHAnsi" w:cs="Times New Roman"/>
          <w:sz w:val="22"/>
          <w:szCs w:val="22"/>
        </w:rPr>
        <w:t>W przypadku odstąpienia od umowy Wykonawcę oraz Zamawiającego obciążają następujące obowiązki szczegółowe:</w:t>
      </w:r>
    </w:p>
    <w:p w14:paraId="5424F76E" w14:textId="77777777" w:rsidR="00A46AC1" w:rsidRPr="00A46AC1" w:rsidRDefault="00A46AC1" w:rsidP="00D54883">
      <w:pPr>
        <w:pStyle w:val="Tekstpodstawowywcity2"/>
        <w:numPr>
          <w:ilvl w:val="0"/>
          <w:numId w:val="11"/>
        </w:numPr>
        <w:tabs>
          <w:tab w:val="left" w:pos="720"/>
        </w:tabs>
        <w:spacing w:line="276" w:lineRule="auto"/>
        <w:ind w:left="720" w:hanging="360"/>
        <w:jc w:val="both"/>
        <w:rPr>
          <w:rFonts w:asciiTheme="majorHAnsi" w:hAnsiTheme="majorHAnsi" w:cs="Times New Roman"/>
          <w:sz w:val="22"/>
          <w:szCs w:val="22"/>
        </w:rPr>
      </w:pPr>
      <w:r w:rsidRPr="00A46AC1">
        <w:rPr>
          <w:rFonts w:asciiTheme="majorHAnsi" w:hAnsiTheme="majorHAnsi" w:cs="Times New Roman"/>
          <w:sz w:val="22"/>
          <w:szCs w:val="22"/>
        </w:rPr>
        <w:t xml:space="preserve"> w terminie 7 dni od daty odstąpienia od umowy, Wykonawca przy udziale Zamawiającego sporządzi szczegółowy protokół inwentaryzacji robót w toku wg stanu na dzień odstąpienia;</w:t>
      </w:r>
    </w:p>
    <w:p w14:paraId="29351B84" w14:textId="77777777" w:rsidR="00A46AC1" w:rsidRDefault="00A46AC1" w:rsidP="00D54883">
      <w:pPr>
        <w:pStyle w:val="Tekstpodstawowywcity2"/>
        <w:numPr>
          <w:ilvl w:val="0"/>
          <w:numId w:val="11"/>
        </w:numPr>
        <w:tabs>
          <w:tab w:val="left" w:pos="720"/>
        </w:tabs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r w:rsidRPr="00A46AC1">
        <w:rPr>
          <w:rFonts w:asciiTheme="majorHAnsi" w:hAnsiTheme="majorHAnsi" w:cs="Times New Roman"/>
          <w:sz w:val="22"/>
          <w:szCs w:val="22"/>
        </w:rPr>
        <w:t>Wykonawca zabezpieczy przerwane roboty w zakresie obustronnie uzgodnionym, na koszt tej strony, która była powodem odstąpienia od umowy;</w:t>
      </w:r>
    </w:p>
    <w:p w14:paraId="756D67A6" w14:textId="77777777" w:rsidR="00FB0EE1" w:rsidRPr="00A46AC1" w:rsidRDefault="00A46AC1" w:rsidP="00D54883">
      <w:pPr>
        <w:pStyle w:val="Tekstpodstawowywcity2"/>
        <w:numPr>
          <w:ilvl w:val="0"/>
          <w:numId w:val="11"/>
        </w:numPr>
        <w:tabs>
          <w:tab w:val="left" w:pos="720"/>
        </w:tabs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r w:rsidRPr="00A46AC1">
        <w:rPr>
          <w:rFonts w:asciiTheme="majorHAnsi" w:hAnsiTheme="majorHAnsi" w:cs="Times New Roman"/>
          <w:sz w:val="22"/>
          <w:szCs w:val="22"/>
        </w:rPr>
        <w:t>Wykonawca niezwłocznie, ale nie później niż w ciągu 14 dni usunie z placu budowy urządzenia zaplecza przez niego dostarczone lub wniesione.</w:t>
      </w:r>
      <w:r w:rsidR="00FB0EE1" w:rsidRPr="00A46AC1">
        <w:rPr>
          <w:rFonts w:asciiTheme="majorHAnsi" w:hAnsiTheme="majorHAnsi" w:cs="Times New Roman"/>
          <w:sz w:val="22"/>
          <w:szCs w:val="22"/>
        </w:rPr>
        <w:t xml:space="preserve">.   </w:t>
      </w:r>
    </w:p>
    <w:p w14:paraId="012E3D33" w14:textId="77777777" w:rsidR="0020560C" w:rsidRPr="007E47CF" w:rsidRDefault="0020560C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65EE8499" w14:textId="77777777" w:rsidR="00FA15BB" w:rsidRPr="007E47CF" w:rsidRDefault="00520DD6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>4</w:t>
      </w:r>
      <w:r w:rsidR="00FA15BB" w:rsidRPr="007E47CF">
        <w:rPr>
          <w:rFonts w:asciiTheme="majorHAnsi" w:hAnsiTheme="majorHAnsi" w:cs="Times New Roman"/>
          <w:sz w:val="22"/>
          <w:szCs w:val="22"/>
        </w:rPr>
        <w:t>. Zamawiający w razie odstąpienia od umowy z przyczyn, za które Wykonawca nie ponosi odpowiedzialności, zobowiązany jest do dokonania odbioru robót przerwanych oraz zapłaty wynagrodzenia za roboty, które zostały wykonane do dnia odstąpienia.</w:t>
      </w:r>
    </w:p>
    <w:p w14:paraId="0A61CED5" w14:textId="77777777" w:rsidR="0091510B" w:rsidRPr="007E47CF" w:rsidRDefault="0091510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FF0000"/>
        </w:rPr>
      </w:pPr>
    </w:p>
    <w:p w14:paraId="654879DF" w14:textId="77777777" w:rsidR="00FA15BB" w:rsidRPr="007E47CF" w:rsidRDefault="00FA15BB" w:rsidP="004233F7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</w:t>
      </w:r>
      <w:r w:rsidR="005F5EB0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1</w:t>
      </w:r>
      <w:r w:rsidR="00A372EE">
        <w:rPr>
          <w:rFonts w:asciiTheme="majorHAnsi" w:hAnsiTheme="majorHAnsi" w:cs="Times New Roman"/>
          <w:b/>
          <w:color w:val="000000"/>
          <w:sz w:val="22"/>
          <w:szCs w:val="22"/>
        </w:rPr>
        <w:t>4</w:t>
      </w:r>
      <w:r w:rsidR="005F5EB0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28785E91" w14:textId="77777777" w:rsidR="004233F7" w:rsidRPr="007E47CF" w:rsidRDefault="004233F7" w:rsidP="004233F7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sz w:val="22"/>
          <w:szCs w:val="22"/>
        </w:rPr>
        <w:t>Kary umowne</w:t>
      </w:r>
    </w:p>
    <w:p w14:paraId="2CD0B280" w14:textId="77777777" w:rsidR="00FA15BB" w:rsidRPr="007E47CF" w:rsidRDefault="00FA15B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1. Wykonawca zapłaci Zamawiającemu kary umowne:</w:t>
      </w:r>
    </w:p>
    <w:p w14:paraId="5D5C9976" w14:textId="77777777" w:rsidR="005F5EB0" w:rsidRPr="007E47CF" w:rsidRDefault="005F5EB0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4783037" w14:textId="48DE766E" w:rsidR="003E59F2" w:rsidRPr="003F6E4E" w:rsidRDefault="00FA15B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a) </w:t>
      </w:r>
      <w:r w:rsidR="00AB2373">
        <w:rPr>
          <w:rFonts w:asciiTheme="majorHAnsi" w:hAnsiTheme="majorHAnsi" w:cs="Times New Roman"/>
          <w:color w:val="000000"/>
          <w:sz w:val="22"/>
          <w:szCs w:val="22"/>
        </w:rPr>
        <w:t xml:space="preserve">za zwłokę w wykonaniu terminu określonego </w:t>
      </w:r>
      <w:r w:rsidR="00AB2373" w:rsidRPr="00AB2373">
        <w:rPr>
          <w:rFonts w:asciiTheme="majorHAnsi" w:hAnsiTheme="majorHAnsi" w:cs="Times New Roman"/>
          <w:color w:val="000000"/>
          <w:sz w:val="22"/>
          <w:szCs w:val="22"/>
        </w:rPr>
        <w:t xml:space="preserve">w </w:t>
      </w:r>
      <w:r w:rsidR="00323A86" w:rsidRPr="00AB2373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AB2373" w:rsidRPr="00AB2373">
        <w:rPr>
          <w:rFonts w:asciiTheme="majorHAnsi" w:hAnsiTheme="majorHAnsi" w:cs="Times New Roman"/>
          <w:color w:val="000000"/>
          <w:sz w:val="22"/>
          <w:szCs w:val="22"/>
        </w:rPr>
        <w:t>15 ust. 2</w:t>
      </w:r>
      <w:r w:rsidR="00AB2373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323A86" w:rsidRPr="00323A86">
        <w:rPr>
          <w:rFonts w:asciiTheme="majorHAnsi" w:hAnsiTheme="majorHAnsi" w:cs="Times New Roman"/>
          <w:color w:val="000000"/>
          <w:sz w:val="22"/>
          <w:szCs w:val="22"/>
        </w:rPr>
        <w:t xml:space="preserve">w wysokości </w:t>
      </w:r>
      <w:r w:rsidR="00323A86" w:rsidRPr="003F6E4E">
        <w:rPr>
          <w:rFonts w:asciiTheme="majorHAnsi" w:hAnsiTheme="majorHAnsi" w:cs="Times New Roman"/>
          <w:sz w:val="22"/>
          <w:szCs w:val="22"/>
        </w:rPr>
        <w:t>0,</w:t>
      </w:r>
      <w:r w:rsidR="002C5716" w:rsidRPr="003F6E4E">
        <w:rPr>
          <w:rFonts w:asciiTheme="majorHAnsi" w:hAnsiTheme="majorHAnsi" w:cs="Times New Roman"/>
          <w:sz w:val="22"/>
          <w:szCs w:val="22"/>
        </w:rPr>
        <w:t>2</w:t>
      </w:r>
      <w:r w:rsidR="00323A86" w:rsidRPr="003F6E4E">
        <w:rPr>
          <w:rFonts w:asciiTheme="majorHAnsi" w:hAnsiTheme="majorHAnsi" w:cs="Times New Roman"/>
          <w:sz w:val="22"/>
          <w:szCs w:val="22"/>
        </w:rPr>
        <w:t xml:space="preserve"> % wynagrodzenia brutto określonego w § 9 ust. 1 umowy, za każdy dzień zwłoki</w:t>
      </w:r>
      <w:r w:rsidR="008A7D14">
        <w:rPr>
          <w:rFonts w:asciiTheme="majorHAnsi" w:hAnsiTheme="majorHAnsi" w:cs="Times New Roman"/>
          <w:sz w:val="22"/>
          <w:szCs w:val="22"/>
        </w:rPr>
        <w:t xml:space="preserve">, </w:t>
      </w:r>
      <w:r w:rsidR="008A7D14">
        <w:rPr>
          <w:rFonts w:asciiTheme="majorHAnsi" w:hAnsiTheme="majorHAnsi" w:cs="Times New Roman"/>
          <w:color w:val="000000"/>
          <w:sz w:val="22"/>
          <w:szCs w:val="22"/>
        </w:rPr>
        <w:t xml:space="preserve">chyba, że zachodzi jedna z okoliczności wymieniona </w:t>
      </w:r>
      <w:r w:rsidR="008A7D14" w:rsidRPr="003F6E4E">
        <w:rPr>
          <w:rFonts w:asciiTheme="majorHAnsi" w:hAnsiTheme="majorHAnsi" w:cs="Times New Roman"/>
          <w:sz w:val="22"/>
          <w:szCs w:val="22"/>
        </w:rPr>
        <w:t>w §</w:t>
      </w:r>
      <w:r w:rsidR="008A7D14">
        <w:rPr>
          <w:rFonts w:asciiTheme="majorHAnsi" w:hAnsiTheme="majorHAnsi" w:cs="Times New Roman"/>
          <w:sz w:val="22"/>
          <w:szCs w:val="22"/>
        </w:rPr>
        <w:t>17</w:t>
      </w:r>
      <w:r w:rsidR="005F5EB0" w:rsidRPr="003F6E4E">
        <w:rPr>
          <w:rFonts w:asciiTheme="majorHAnsi" w:hAnsiTheme="majorHAnsi" w:cs="Times New Roman"/>
          <w:sz w:val="22"/>
          <w:szCs w:val="22"/>
        </w:rPr>
        <w:t>;</w:t>
      </w:r>
    </w:p>
    <w:p w14:paraId="289D0AB6" w14:textId="1915B1FB" w:rsidR="002C5716" w:rsidRPr="003F6E4E" w:rsidRDefault="00FA15B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lastRenderedPageBreak/>
        <w:t xml:space="preserve">b) </w:t>
      </w:r>
      <w:r w:rsidR="00323A86" w:rsidRPr="003F6E4E">
        <w:rPr>
          <w:rFonts w:asciiTheme="majorHAnsi" w:hAnsiTheme="majorHAnsi" w:cs="Times New Roman"/>
          <w:sz w:val="22"/>
          <w:szCs w:val="22"/>
        </w:rPr>
        <w:t xml:space="preserve">za zwłokę w realizacji terminu wykonania dokumentacji projektowej </w:t>
      </w:r>
      <w:r w:rsidR="002C5716" w:rsidRPr="003F6E4E">
        <w:rPr>
          <w:rFonts w:asciiTheme="majorHAnsi" w:hAnsiTheme="majorHAnsi" w:cs="Times New Roman"/>
          <w:sz w:val="22"/>
          <w:szCs w:val="22"/>
        </w:rPr>
        <w:t xml:space="preserve">w wysokości </w:t>
      </w:r>
      <w:r w:rsidR="004825F2" w:rsidRPr="003F6E4E">
        <w:rPr>
          <w:rFonts w:asciiTheme="majorHAnsi" w:hAnsiTheme="majorHAnsi" w:cs="Times New Roman"/>
          <w:sz w:val="22"/>
          <w:szCs w:val="22"/>
        </w:rPr>
        <w:t>0,2</w:t>
      </w:r>
      <w:r w:rsidR="002C5716" w:rsidRPr="003F6E4E">
        <w:rPr>
          <w:rFonts w:asciiTheme="majorHAnsi" w:hAnsiTheme="majorHAnsi" w:cs="Times New Roman"/>
          <w:sz w:val="22"/>
          <w:szCs w:val="22"/>
        </w:rPr>
        <w:t xml:space="preserve"> % wynagrodzenia brutto określonego w § 9 ust. 1 umowy, za każdy dzień zwłoki</w:t>
      </w:r>
      <w:r w:rsidR="008A7D14">
        <w:rPr>
          <w:rFonts w:asciiTheme="majorHAnsi" w:hAnsiTheme="majorHAnsi" w:cs="Times New Roman"/>
          <w:sz w:val="22"/>
          <w:szCs w:val="22"/>
        </w:rPr>
        <w:t xml:space="preserve">, </w:t>
      </w:r>
      <w:r w:rsidR="008A7D14">
        <w:rPr>
          <w:rFonts w:asciiTheme="majorHAnsi" w:hAnsiTheme="majorHAnsi" w:cs="Times New Roman"/>
          <w:color w:val="000000"/>
          <w:sz w:val="22"/>
          <w:szCs w:val="22"/>
        </w:rPr>
        <w:t xml:space="preserve">chyba, że zachodzi jedna z okoliczności wymieniona </w:t>
      </w:r>
      <w:r w:rsidR="008A7D14" w:rsidRPr="003F6E4E">
        <w:rPr>
          <w:rFonts w:asciiTheme="majorHAnsi" w:hAnsiTheme="majorHAnsi" w:cs="Times New Roman"/>
          <w:sz w:val="22"/>
          <w:szCs w:val="22"/>
        </w:rPr>
        <w:t>w §</w:t>
      </w:r>
      <w:r w:rsidR="008A7D14">
        <w:rPr>
          <w:rFonts w:asciiTheme="majorHAnsi" w:hAnsiTheme="majorHAnsi" w:cs="Times New Roman"/>
          <w:sz w:val="22"/>
          <w:szCs w:val="22"/>
        </w:rPr>
        <w:t>17;</w:t>
      </w:r>
    </w:p>
    <w:p w14:paraId="51DE7A7B" w14:textId="79DE3A54" w:rsidR="00323A86" w:rsidRPr="003F6E4E" w:rsidRDefault="002C5716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c) za zwłokę w</w:t>
      </w:r>
      <w:r w:rsidR="00323A86" w:rsidRPr="003F6E4E">
        <w:rPr>
          <w:rFonts w:asciiTheme="majorHAnsi" w:hAnsiTheme="majorHAnsi" w:cs="Times New Roman"/>
          <w:sz w:val="22"/>
          <w:szCs w:val="22"/>
        </w:rPr>
        <w:t xml:space="preserve"> </w:t>
      </w:r>
      <w:r w:rsidRPr="003F6E4E">
        <w:rPr>
          <w:rFonts w:asciiTheme="majorHAnsi" w:hAnsiTheme="majorHAnsi" w:cs="Times New Roman"/>
          <w:sz w:val="22"/>
          <w:szCs w:val="22"/>
        </w:rPr>
        <w:t>uzyskaniu</w:t>
      </w:r>
      <w:r w:rsidR="00323A86" w:rsidRPr="003F6E4E">
        <w:rPr>
          <w:rFonts w:asciiTheme="majorHAnsi" w:hAnsiTheme="majorHAnsi" w:cs="Times New Roman"/>
          <w:sz w:val="22"/>
          <w:szCs w:val="22"/>
        </w:rPr>
        <w:t xml:space="preserve"> decyzji o zezwoleniu na realizację inwestycji drogowej (ZRID) w wysokości </w:t>
      </w:r>
      <w:r w:rsidR="004825F2" w:rsidRPr="003F6E4E">
        <w:rPr>
          <w:rFonts w:asciiTheme="majorHAnsi" w:hAnsiTheme="majorHAnsi" w:cs="Times New Roman"/>
          <w:sz w:val="22"/>
          <w:szCs w:val="22"/>
        </w:rPr>
        <w:t>0,2</w:t>
      </w:r>
      <w:r w:rsidR="00323A86" w:rsidRPr="003F6E4E">
        <w:rPr>
          <w:rFonts w:asciiTheme="majorHAnsi" w:hAnsiTheme="majorHAnsi" w:cs="Times New Roman"/>
          <w:sz w:val="22"/>
          <w:szCs w:val="22"/>
        </w:rPr>
        <w:t xml:space="preserve"> % wynagrodzenia brutto określonego w § 9 ust. 1 </w:t>
      </w:r>
      <w:r w:rsidR="00323A86" w:rsidRPr="00323A86">
        <w:rPr>
          <w:rFonts w:asciiTheme="majorHAnsi" w:hAnsiTheme="majorHAnsi" w:cs="Times New Roman"/>
          <w:color w:val="000000"/>
          <w:sz w:val="22"/>
          <w:szCs w:val="22"/>
        </w:rPr>
        <w:t>umowy, za każdy dzień zwłoki</w:t>
      </w:r>
      <w:r w:rsidR="004825F2">
        <w:rPr>
          <w:rFonts w:asciiTheme="majorHAnsi" w:hAnsiTheme="majorHAnsi" w:cs="Times New Roman"/>
          <w:color w:val="000000"/>
          <w:sz w:val="22"/>
          <w:szCs w:val="22"/>
        </w:rPr>
        <w:t xml:space="preserve">, chyba, że zachodzi jedna z okoliczności wymieniona </w:t>
      </w:r>
      <w:r w:rsidR="004825F2" w:rsidRPr="003F6E4E">
        <w:rPr>
          <w:rFonts w:asciiTheme="majorHAnsi" w:hAnsiTheme="majorHAnsi" w:cs="Times New Roman"/>
          <w:sz w:val="22"/>
          <w:szCs w:val="22"/>
        </w:rPr>
        <w:t>w §</w:t>
      </w:r>
      <w:r w:rsidR="003F6E4E" w:rsidRPr="003F6E4E">
        <w:rPr>
          <w:rFonts w:asciiTheme="majorHAnsi" w:hAnsiTheme="majorHAnsi" w:cs="Times New Roman"/>
          <w:sz w:val="22"/>
          <w:szCs w:val="22"/>
        </w:rPr>
        <w:t>17.</w:t>
      </w:r>
    </w:p>
    <w:p w14:paraId="5F0DABFB" w14:textId="4E74D617" w:rsidR="00323A86" w:rsidRPr="003F6E4E" w:rsidRDefault="004825F2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d</w:t>
      </w:r>
      <w:r w:rsidR="00323A86">
        <w:rPr>
          <w:rFonts w:asciiTheme="majorHAnsi" w:hAnsiTheme="majorHAnsi" w:cs="Times New Roman"/>
          <w:color w:val="000000"/>
          <w:sz w:val="22"/>
          <w:szCs w:val="22"/>
        </w:rPr>
        <w:t xml:space="preserve">)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za </w:t>
      </w:r>
      <w:r w:rsidR="0098123D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odstąpienie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od umowy lub jej części z przyczyn zale</w:t>
      </w:r>
      <w:r w:rsidR="00363D24" w:rsidRPr="007E47CF">
        <w:rPr>
          <w:rFonts w:asciiTheme="majorHAnsi" w:hAnsiTheme="majorHAnsi" w:cs="Times New Roman"/>
          <w:color w:val="000000"/>
          <w:sz w:val="22"/>
          <w:szCs w:val="22"/>
        </w:rPr>
        <w:t>ż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nych od Wykonawcy w wysokości 20 % wynagrodzenia brutto Wykonawcy</w:t>
      </w:r>
      <w:r w:rsidR="00363D2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, o którym mowa </w:t>
      </w:r>
      <w:r w:rsidR="00363D24" w:rsidRPr="003F6E4E">
        <w:rPr>
          <w:rFonts w:asciiTheme="majorHAnsi" w:hAnsiTheme="majorHAnsi" w:cs="Times New Roman"/>
          <w:sz w:val="22"/>
          <w:szCs w:val="22"/>
        </w:rPr>
        <w:t xml:space="preserve">w § </w:t>
      </w:r>
      <w:r w:rsidR="00323A86" w:rsidRPr="003F6E4E">
        <w:rPr>
          <w:rFonts w:asciiTheme="majorHAnsi" w:hAnsiTheme="majorHAnsi" w:cs="Times New Roman"/>
          <w:sz w:val="22"/>
          <w:szCs w:val="22"/>
        </w:rPr>
        <w:t>9</w:t>
      </w:r>
      <w:r w:rsidR="00126BD7" w:rsidRPr="003F6E4E">
        <w:rPr>
          <w:rFonts w:asciiTheme="majorHAnsi" w:hAnsiTheme="majorHAnsi" w:cs="Times New Roman"/>
          <w:sz w:val="22"/>
          <w:szCs w:val="22"/>
        </w:rPr>
        <w:t xml:space="preserve"> ust.</w:t>
      </w:r>
      <w:r w:rsidR="00323A86" w:rsidRPr="003F6E4E">
        <w:rPr>
          <w:rFonts w:asciiTheme="majorHAnsi" w:hAnsiTheme="majorHAnsi" w:cs="Times New Roman"/>
          <w:sz w:val="22"/>
          <w:szCs w:val="22"/>
        </w:rPr>
        <w:t>1,</w:t>
      </w:r>
    </w:p>
    <w:p w14:paraId="2A8B9A38" w14:textId="61B429D1" w:rsidR="00323A86" w:rsidRPr="003F6E4E" w:rsidRDefault="004825F2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e</w:t>
      </w:r>
      <w:r w:rsidR="00323A86" w:rsidRPr="003F6E4E">
        <w:rPr>
          <w:rFonts w:asciiTheme="majorHAnsi" w:hAnsiTheme="majorHAnsi" w:cs="Times New Roman"/>
          <w:sz w:val="22"/>
          <w:szCs w:val="22"/>
        </w:rPr>
        <w:t>) za nieprzedłożenie do zaakceptowania projektu umowy o podwykonawstwo, której przedmiotem są roboty budowlane, lub projektu jej zmiany za każdy stwierdzony przypadek w wysokości 1 % wynagrodzenia brutto określonego w § 9 ust. 1 umowy,</w:t>
      </w:r>
    </w:p>
    <w:p w14:paraId="48A82E9C" w14:textId="5A33EB26" w:rsidR="00323A86" w:rsidRPr="003F6E4E" w:rsidRDefault="004825F2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f</w:t>
      </w:r>
      <w:r w:rsidR="00323A86" w:rsidRPr="003F6E4E">
        <w:rPr>
          <w:rFonts w:asciiTheme="majorHAnsi" w:hAnsiTheme="majorHAnsi" w:cs="Times New Roman"/>
          <w:sz w:val="22"/>
          <w:szCs w:val="22"/>
        </w:rPr>
        <w:t>) za nieprzedłożenie poświadczonej za zgodność z oryginałem kopii umowy o podwykonawstwo lub jej zmiany za każdy stwierdzony przypadek w wysokości 1 % wynagrodzenia brutto określonego w § 9 ust. 1 umowy,</w:t>
      </w:r>
    </w:p>
    <w:p w14:paraId="7710EF75" w14:textId="34A052BE" w:rsidR="005D62F9" w:rsidRPr="003F6E4E" w:rsidRDefault="004825F2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g</w:t>
      </w:r>
      <w:r w:rsidR="00323A86" w:rsidRPr="003F6E4E">
        <w:rPr>
          <w:rFonts w:asciiTheme="majorHAnsi" w:hAnsiTheme="majorHAnsi" w:cs="Times New Roman"/>
          <w:sz w:val="22"/>
          <w:szCs w:val="22"/>
        </w:rPr>
        <w:t xml:space="preserve">) za brak zapłaty lub nieterminową zapłatę lub niepełną zapłatę wynagrodzenia należnego podwykonawcom lub dalszym podwykonawcom za każdy stwierdzony przypadek w wysokości </w:t>
      </w:r>
      <w:r w:rsidRPr="003F6E4E">
        <w:rPr>
          <w:rFonts w:asciiTheme="majorHAnsi" w:hAnsiTheme="majorHAnsi" w:cs="Times New Roman"/>
          <w:sz w:val="22"/>
          <w:szCs w:val="22"/>
        </w:rPr>
        <w:t>1</w:t>
      </w:r>
      <w:r w:rsidR="00323A86" w:rsidRPr="003F6E4E">
        <w:rPr>
          <w:rFonts w:asciiTheme="majorHAnsi" w:hAnsiTheme="majorHAnsi" w:cs="Times New Roman"/>
          <w:sz w:val="22"/>
          <w:szCs w:val="22"/>
        </w:rPr>
        <w:t xml:space="preserve"> % wynagrodzenia brutto określonego w § 9 ust. 1 umowy</w:t>
      </w:r>
      <w:r w:rsidR="005D62F9" w:rsidRPr="003F6E4E">
        <w:rPr>
          <w:rFonts w:asciiTheme="majorHAnsi" w:hAnsiTheme="majorHAnsi" w:cs="Times New Roman"/>
          <w:sz w:val="22"/>
          <w:szCs w:val="22"/>
        </w:rPr>
        <w:t>,</w:t>
      </w:r>
    </w:p>
    <w:p w14:paraId="5FBF6512" w14:textId="009B05FE" w:rsidR="00DE7876" w:rsidRPr="003F6E4E" w:rsidRDefault="008F1ED7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h</w:t>
      </w:r>
      <w:r w:rsidR="005D62F9" w:rsidRPr="003F6E4E">
        <w:rPr>
          <w:rFonts w:asciiTheme="majorHAnsi" w:hAnsiTheme="majorHAnsi" w:cs="Times New Roman"/>
          <w:sz w:val="22"/>
          <w:szCs w:val="22"/>
        </w:rPr>
        <w:t xml:space="preserve">) za niewprowadzenie zmiany umowy o podwykonawstwo w zakresie terminu zapłaty za każdy stwierdzony przypadek w wysokości </w:t>
      </w:r>
      <w:r w:rsidR="004825F2" w:rsidRPr="003F6E4E">
        <w:rPr>
          <w:rFonts w:asciiTheme="majorHAnsi" w:hAnsiTheme="majorHAnsi" w:cs="Times New Roman"/>
          <w:sz w:val="22"/>
          <w:szCs w:val="22"/>
        </w:rPr>
        <w:t>0,2</w:t>
      </w:r>
      <w:r w:rsidR="005D62F9" w:rsidRPr="003F6E4E">
        <w:rPr>
          <w:rFonts w:asciiTheme="majorHAnsi" w:hAnsiTheme="majorHAnsi" w:cs="Times New Roman"/>
          <w:sz w:val="22"/>
          <w:szCs w:val="22"/>
        </w:rPr>
        <w:t xml:space="preserve"> % wynagrodzenia brutto określonego w § 9 ust. 1 umowy</w:t>
      </w:r>
      <w:r w:rsidR="00DE7876" w:rsidRPr="003F6E4E">
        <w:rPr>
          <w:rFonts w:asciiTheme="majorHAnsi" w:hAnsiTheme="majorHAnsi" w:cs="Times New Roman"/>
          <w:sz w:val="22"/>
          <w:szCs w:val="22"/>
        </w:rPr>
        <w:t>,</w:t>
      </w:r>
    </w:p>
    <w:p w14:paraId="4C955042" w14:textId="7F77B5EF" w:rsidR="003E59F2" w:rsidRPr="003F6E4E" w:rsidRDefault="008F1ED7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i</w:t>
      </w:r>
      <w:r w:rsidR="00DE7876" w:rsidRPr="003F6E4E">
        <w:rPr>
          <w:rFonts w:asciiTheme="majorHAnsi" w:hAnsiTheme="majorHAnsi" w:cs="Times New Roman"/>
          <w:sz w:val="22"/>
          <w:szCs w:val="22"/>
        </w:rPr>
        <w:t xml:space="preserve">) za zwłokę w usunięciu wad i usterek w okresie rękojmi w wysokości 0,5 % wynagrodzenia brutto określonego w </w:t>
      </w:r>
      <w:r w:rsidRPr="003F6E4E">
        <w:rPr>
          <w:rFonts w:asciiTheme="majorHAnsi" w:hAnsiTheme="majorHAnsi" w:cs="Times New Roman"/>
          <w:sz w:val="22"/>
          <w:szCs w:val="22"/>
        </w:rPr>
        <w:t>§ 9</w:t>
      </w:r>
      <w:r w:rsidR="00DE7876" w:rsidRPr="003F6E4E">
        <w:rPr>
          <w:rFonts w:asciiTheme="majorHAnsi" w:hAnsiTheme="majorHAnsi" w:cs="Times New Roman"/>
          <w:sz w:val="22"/>
          <w:szCs w:val="22"/>
        </w:rPr>
        <w:t xml:space="preserve"> ust. 1 umowy, za każdy dzień zwłoki liczonej od daty wyznaczonej na usunięcie wad,</w:t>
      </w:r>
    </w:p>
    <w:p w14:paraId="1734E353" w14:textId="38ECE50E" w:rsidR="00DE7876" w:rsidRPr="00CB161F" w:rsidRDefault="008F1ED7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>j</w:t>
      </w:r>
      <w:r w:rsidR="00DE7876">
        <w:rPr>
          <w:rFonts w:asciiTheme="majorHAnsi" w:hAnsiTheme="majorHAnsi" w:cs="Times New Roman"/>
          <w:color w:val="000000"/>
          <w:sz w:val="22"/>
          <w:szCs w:val="22"/>
        </w:rPr>
        <w:t xml:space="preserve">) </w:t>
      </w:r>
      <w:r w:rsidR="00DE7876" w:rsidRPr="00DE7876">
        <w:rPr>
          <w:rFonts w:asciiTheme="majorHAnsi" w:hAnsiTheme="majorHAnsi" w:cs="Times New Roman"/>
          <w:color w:val="000000"/>
          <w:sz w:val="22"/>
          <w:szCs w:val="22"/>
        </w:rPr>
        <w:t xml:space="preserve">za każdy przypadek naruszenia obowiązku realizacji Przedmiotu Umowy przy pomocy osób zatrudnionych na podstawie umowy o pracę, o którym </w:t>
      </w:r>
      <w:r w:rsidR="00DE7876" w:rsidRPr="003F6E4E">
        <w:rPr>
          <w:rFonts w:asciiTheme="majorHAnsi" w:hAnsiTheme="majorHAnsi" w:cs="Times New Roman"/>
          <w:color w:val="000000"/>
          <w:sz w:val="22"/>
          <w:szCs w:val="22"/>
        </w:rPr>
        <w:t xml:space="preserve">mowa w § </w:t>
      </w:r>
      <w:r w:rsidR="006043B9" w:rsidRPr="003F6E4E">
        <w:rPr>
          <w:rFonts w:asciiTheme="majorHAnsi" w:hAnsiTheme="majorHAnsi" w:cs="Times New Roman"/>
          <w:color w:val="000000"/>
          <w:sz w:val="22"/>
          <w:szCs w:val="22"/>
        </w:rPr>
        <w:t>6</w:t>
      </w:r>
      <w:r w:rsidR="00DE7876" w:rsidRPr="003F6E4E">
        <w:rPr>
          <w:rFonts w:asciiTheme="majorHAnsi" w:hAnsiTheme="majorHAnsi" w:cs="Times New Roman"/>
          <w:color w:val="000000"/>
          <w:sz w:val="22"/>
          <w:szCs w:val="22"/>
        </w:rPr>
        <w:t xml:space="preserve"> ust. </w:t>
      </w:r>
      <w:r w:rsidR="006043B9" w:rsidRPr="003F6E4E">
        <w:rPr>
          <w:rFonts w:asciiTheme="majorHAnsi" w:hAnsiTheme="majorHAnsi" w:cs="Times New Roman"/>
          <w:color w:val="000000"/>
          <w:sz w:val="22"/>
          <w:szCs w:val="22"/>
        </w:rPr>
        <w:t>3 i 4</w:t>
      </w:r>
      <w:r w:rsidR="00DE7876" w:rsidRPr="003F6E4E">
        <w:rPr>
          <w:rFonts w:asciiTheme="majorHAnsi" w:hAnsiTheme="majorHAnsi" w:cs="Times New Roman"/>
          <w:color w:val="000000"/>
          <w:sz w:val="22"/>
          <w:szCs w:val="22"/>
        </w:rPr>
        <w:t xml:space="preserve"> -</w:t>
      </w:r>
      <w:r w:rsidR="00DE7876" w:rsidRPr="00DE7876">
        <w:rPr>
          <w:rFonts w:asciiTheme="majorHAnsi" w:hAnsiTheme="majorHAnsi" w:cs="Times New Roman"/>
          <w:color w:val="000000"/>
          <w:sz w:val="22"/>
          <w:szCs w:val="22"/>
        </w:rPr>
        <w:t xml:space="preserve"> w wysokości 5.000 zł</w:t>
      </w:r>
      <w:r w:rsidR="00DE7876">
        <w:rPr>
          <w:rFonts w:asciiTheme="majorHAnsi" w:hAnsiTheme="majorHAnsi" w:cs="Times New Roman"/>
          <w:color w:val="000000"/>
          <w:sz w:val="22"/>
          <w:szCs w:val="22"/>
        </w:rPr>
        <w:t>,</w:t>
      </w:r>
    </w:p>
    <w:p w14:paraId="6301977B" w14:textId="46F00260" w:rsidR="00323D1B" w:rsidRPr="003F6E4E" w:rsidRDefault="008F1ED7" w:rsidP="00DE787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k</w:t>
      </w:r>
      <w:r w:rsidR="00FA15BB" w:rsidRPr="00CB161F">
        <w:rPr>
          <w:rFonts w:asciiTheme="majorHAnsi" w:hAnsiTheme="majorHAnsi" w:cs="Times New Roman"/>
          <w:sz w:val="22"/>
          <w:szCs w:val="22"/>
        </w:rPr>
        <w:t xml:space="preserve">) </w:t>
      </w:r>
      <w:r w:rsidR="00DE7876" w:rsidRPr="00CB161F">
        <w:rPr>
          <w:rFonts w:asciiTheme="majorHAnsi" w:hAnsiTheme="majorHAnsi" w:cs="Times New Roman"/>
          <w:sz w:val="22"/>
          <w:szCs w:val="22"/>
        </w:rPr>
        <w:t xml:space="preserve">za brak jakiegokolwiek dokumentu (dokumentacja powykonawcza), o których mowa w § </w:t>
      </w:r>
      <w:r w:rsidR="006043B9" w:rsidRPr="00CB161F">
        <w:rPr>
          <w:rFonts w:asciiTheme="majorHAnsi" w:hAnsiTheme="majorHAnsi" w:cs="Times New Roman"/>
          <w:sz w:val="22"/>
          <w:szCs w:val="22"/>
        </w:rPr>
        <w:t>8</w:t>
      </w:r>
      <w:r w:rsidR="00DE7876" w:rsidRPr="00CB161F">
        <w:rPr>
          <w:rFonts w:asciiTheme="majorHAnsi" w:hAnsiTheme="majorHAnsi" w:cs="Times New Roman"/>
          <w:sz w:val="22"/>
          <w:szCs w:val="22"/>
        </w:rPr>
        <w:t xml:space="preserve"> ust. 2  umowy, w </w:t>
      </w:r>
      <w:r w:rsidR="00DE7876" w:rsidRPr="003F6E4E">
        <w:rPr>
          <w:rFonts w:asciiTheme="majorHAnsi" w:hAnsiTheme="majorHAnsi" w:cs="Times New Roman"/>
          <w:sz w:val="22"/>
          <w:szCs w:val="22"/>
        </w:rPr>
        <w:t xml:space="preserve">wysokości </w:t>
      </w:r>
      <w:r w:rsidRPr="003F6E4E">
        <w:rPr>
          <w:rFonts w:asciiTheme="majorHAnsi" w:hAnsiTheme="majorHAnsi" w:cs="Times New Roman"/>
          <w:sz w:val="22"/>
          <w:szCs w:val="22"/>
        </w:rPr>
        <w:t>0,1</w:t>
      </w:r>
      <w:r w:rsidR="00DE7876" w:rsidRPr="003F6E4E">
        <w:rPr>
          <w:rFonts w:asciiTheme="majorHAnsi" w:hAnsiTheme="majorHAnsi" w:cs="Times New Roman"/>
          <w:sz w:val="22"/>
          <w:szCs w:val="22"/>
        </w:rPr>
        <w:t xml:space="preserve">% wynagrodzenia brutto </w:t>
      </w:r>
      <w:r w:rsidR="006043B9" w:rsidRPr="003F6E4E">
        <w:rPr>
          <w:rFonts w:asciiTheme="majorHAnsi" w:hAnsiTheme="majorHAnsi" w:cs="Times New Roman"/>
          <w:sz w:val="22"/>
          <w:szCs w:val="22"/>
        </w:rPr>
        <w:t>określonego w § 9</w:t>
      </w:r>
      <w:r w:rsidR="00DE7876" w:rsidRPr="003F6E4E">
        <w:rPr>
          <w:rFonts w:asciiTheme="majorHAnsi" w:hAnsiTheme="majorHAnsi" w:cs="Times New Roman"/>
          <w:sz w:val="22"/>
          <w:szCs w:val="22"/>
        </w:rPr>
        <w:t xml:space="preserve"> ust. 1 umowy, za każdy stwierdzony przypadek</w:t>
      </w:r>
    </w:p>
    <w:p w14:paraId="4F1D2997" w14:textId="622B2D47" w:rsidR="006043B9" w:rsidRPr="003F6E4E" w:rsidRDefault="008F1ED7" w:rsidP="006043B9">
      <w:pPr>
        <w:tabs>
          <w:tab w:val="num" w:pos="709"/>
        </w:tabs>
        <w:spacing w:after="120"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l</w:t>
      </w:r>
      <w:r w:rsidR="006043B9" w:rsidRPr="003F6E4E">
        <w:rPr>
          <w:rFonts w:asciiTheme="majorHAnsi" w:hAnsiTheme="majorHAnsi" w:cs="Times New Roman"/>
          <w:sz w:val="22"/>
          <w:szCs w:val="22"/>
        </w:rPr>
        <w:t>) za stwierdzenie braku oznakowania robót lub oznakowanie niezgodne z zatwierdzonym projektem tymczasowej organizacji ruchu:</w:t>
      </w:r>
    </w:p>
    <w:p w14:paraId="2CD172E1" w14:textId="77777777" w:rsidR="006043B9" w:rsidRPr="003F6E4E" w:rsidRDefault="006043B9" w:rsidP="006043B9">
      <w:pPr>
        <w:tabs>
          <w:tab w:val="num" w:pos="426"/>
          <w:tab w:val="num" w:pos="709"/>
        </w:tabs>
        <w:spacing w:after="120"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- po raz pierwszy w wysokości 1 000,00 zł,</w:t>
      </w:r>
    </w:p>
    <w:p w14:paraId="7A30E03A" w14:textId="77777777" w:rsidR="006043B9" w:rsidRPr="003F6E4E" w:rsidRDefault="006043B9" w:rsidP="006043B9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- za każdy następny stwierdzony w wysokości 2 000,00 zł,</w:t>
      </w:r>
    </w:p>
    <w:p w14:paraId="4016FDA4" w14:textId="77777777" w:rsidR="00DE7876" w:rsidRPr="003F6E4E" w:rsidRDefault="00DE7876" w:rsidP="00DE787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4D0D5E0F" w14:textId="77777777" w:rsidR="003303CB" w:rsidRPr="003F6E4E" w:rsidRDefault="0098123D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2</w:t>
      </w:r>
      <w:r w:rsidR="00FA15BB" w:rsidRPr="003F6E4E">
        <w:rPr>
          <w:rFonts w:asciiTheme="majorHAnsi" w:hAnsiTheme="majorHAnsi" w:cs="Times New Roman"/>
          <w:sz w:val="22"/>
          <w:szCs w:val="22"/>
        </w:rPr>
        <w:t>.</w:t>
      </w:r>
      <w:r w:rsidRPr="003F6E4E">
        <w:rPr>
          <w:rFonts w:asciiTheme="majorHAnsi" w:hAnsiTheme="majorHAnsi" w:cs="Times New Roman"/>
          <w:sz w:val="22"/>
          <w:szCs w:val="22"/>
        </w:rPr>
        <w:t xml:space="preserve"> </w:t>
      </w:r>
      <w:r w:rsidR="003303CB" w:rsidRPr="003F6E4E">
        <w:rPr>
          <w:rFonts w:asciiTheme="majorHAnsi" w:hAnsiTheme="majorHAnsi" w:cs="Times New Roman"/>
          <w:sz w:val="22"/>
          <w:szCs w:val="22"/>
        </w:rPr>
        <w:t>Zamawiający zapłaci Wykonawcy karę umowną:</w:t>
      </w:r>
    </w:p>
    <w:p w14:paraId="14DE4B5B" w14:textId="77777777" w:rsidR="003303CB" w:rsidRPr="003F6E4E" w:rsidRDefault="003303CB" w:rsidP="00D54883">
      <w:pPr>
        <w:pStyle w:val="Tekstpodstawowywcity2"/>
        <w:numPr>
          <w:ilvl w:val="0"/>
          <w:numId w:val="9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</w:rPr>
      </w:pPr>
      <w:r w:rsidRPr="003F6E4E">
        <w:rPr>
          <w:rFonts w:asciiTheme="majorHAnsi" w:hAnsiTheme="majorHAnsi" w:cs="Times New Roman"/>
          <w:sz w:val="22"/>
          <w:szCs w:val="22"/>
        </w:rPr>
        <w:t>za zwłokę w przekazaniu placu budowy w wysokości 0,1 % wynagrodzenia brutto określonego w § 9 ust. 1 umowy, za każdy dzień zwłoki</w:t>
      </w:r>
      <w:r w:rsidR="006F46EF" w:rsidRPr="003F6E4E">
        <w:rPr>
          <w:rFonts w:asciiTheme="majorHAnsi" w:hAnsiTheme="majorHAnsi" w:cs="Times New Roman"/>
          <w:sz w:val="22"/>
          <w:szCs w:val="22"/>
        </w:rPr>
        <w:t>.</w:t>
      </w:r>
    </w:p>
    <w:p w14:paraId="2EFD96BC" w14:textId="77777777" w:rsidR="003303CB" w:rsidRPr="003F6E4E" w:rsidRDefault="003303CB" w:rsidP="00D54883">
      <w:pPr>
        <w:pStyle w:val="Tekstpodstawowywcity2"/>
        <w:numPr>
          <w:ilvl w:val="0"/>
          <w:numId w:val="9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r w:rsidRPr="003F6E4E">
        <w:rPr>
          <w:rFonts w:asciiTheme="majorHAnsi" w:hAnsiTheme="majorHAnsi" w:cs="Times New Roman"/>
          <w:sz w:val="22"/>
          <w:szCs w:val="22"/>
        </w:rPr>
        <w:t>za zwłokę w odbiorze dokumentacji projektowej 0,1 % wynagrodzenia brutto określonego w § 9 ust. 1 umowy, za każdy dzień zwłoki</w:t>
      </w:r>
      <w:r w:rsidR="006F46EF" w:rsidRPr="003F6E4E">
        <w:rPr>
          <w:rFonts w:asciiTheme="majorHAnsi" w:hAnsiTheme="majorHAnsi" w:cs="Times New Roman"/>
          <w:sz w:val="22"/>
          <w:szCs w:val="22"/>
        </w:rPr>
        <w:t>.</w:t>
      </w:r>
    </w:p>
    <w:p w14:paraId="518C785F" w14:textId="77777777" w:rsidR="003303CB" w:rsidRPr="003303CB" w:rsidRDefault="003303CB" w:rsidP="00D54883">
      <w:pPr>
        <w:pStyle w:val="Tekstpodstawowywcity2"/>
        <w:numPr>
          <w:ilvl w:val="0"/>
          <w:numId w:val="9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</w:rPr>
      </w:pPr>
      <w:r w:rsidRPr="003F6E4E">
        <w:rPr>
          <w:rFonts w:asciiTheme="majorHAnsi" w:hAnsiTheme="majorHAnsi" w:cs="Times New Roman"/>
          <w:sz w:val="22"/>
          <w:szCs w:val="22"/>
        </w:rPr>
        <w:t xml:space="preserve">za zwłokę w przeprowadzeniu odbioru końcowego w wysokości 0,1 % wynagrodzenia brutto określonego w § 9 ust. 1 umowy, </w:t>
      </w:r>
      <w:r w:rsidRPr="006F46EF">
        <w:rPr>
          <w:rFonts w:asciiTheme="majorHAnsi" w:hAnsiTheme="majorHAnsi" w:cs="Times New Roman"/>
          <w:color w:val="000000"/>
          <w:sz w:val="22"/>
          <w:szCs w:val="22"/>
        </w:rPr>
        <w:t>za każdy dzień zwłoki licząc od następnego dnia po terminie, w którym odbiór miał być zakończony</w:t>
      </w:r>
      <w:r w:rsidRPr="003303CB">
        <w:rPr>
          <w:rFonts w:ascii="Cambria" w:hAnsi="Cambria" w:cs="Arial"/>
          <w:sz w:val="20"/>
        </w:rPr>
        <w:t>.</w:t>
      </w:r>
    </w:p>
    <w:p w14:paraId="14F2B8B2" w14:textId="77777777" w:rsidR="00FA15BB" w:rsidRPr="007E47CF" w:rsidRDefault="006F46EF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3.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Strony przewidują mo</w:t>
      </w:r>
      <w:r w:rsidR="00E04B77" w:rsidRPr="007E47CF">
        <w:rPr>
          <w:rFonts w:asciiTheme="majorHAnsi" w:hAnsiTheme="majorHAnsi" w:cs="Times New Roman"/>
          <w:color w:val="000000"/>
          <w:sz w:val="22"/>
          <w:szCs w:val="22"/>
        </w:rPr>
        <w:t>ż</w:t>
      </w:r>
      <w:r w:rsidR="00DD1298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liwość dochodzenia odszkodowania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uzupełniającego przewy</w:t>
      </w:r>
      <w:r w:rsidR="00602771" w:rsidRPr="007E47CF">
        <w:rPr>
          <w:rFonts w:asciiTheme="majorHAnsi" w:hAnsiTheme="majorHAnsi" w:cs="Times New Roman"/>
          <w:color w:val="000000"/>
          <w:sz w:val="22"/>
          <w:szCs w:val="22"/>
        </w:rPr>
        <w:t>ż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szającego wysokość kar umownych na zasadach ogólnych Kodeksu cywilnego.</w:t>
      </w:r>
    </w:p>
    <w:p w14:paraId="3EA43285" w14:textId="77777777" w:rsidR="004233F7" w:rsidRPr="007E47CF" w:rsidRDefault="004233F7" w:rsidP="00DD129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3C32F873" w14:textId="77777777" w:rsidR="00615017" w:rsidRPr="007E47CF" w:rsidRDefault="00FA15BB" w:rsidP="00DD129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</w:t>
      </w:r>
      <w:r w:rsidR="00DD1298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98123D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1</w:t>
      </w:r>
      <w:r w:rsidR="00A372EE">
        <w:rPr>
          <w:rFonts w:asciiTheme="majorHAnsi" w:hAnsiTheme="majorHAnsi" w:cs="Times New Roman"/>
          <w:b/>
          <w:color w:val="000000"/>
          <w:sz w:val="22"/>
          <w:szCs w:val="22"/>
        </w:rPr>
        <w:t>5</w:t>
      </w:r>
      <w:r w:rsidR="00DD1298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0A722F58" w14:textId="77777777" w:rsidR="004233F7" w:rsidRPr="007E47CF" w:rsidRDefault="006B05BB" w:rsidP="00DD129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 xml:space="preserve">Rękojmia i </w:t>
      </w:r>
      <w:r w:rsidR="004233F7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Gwarancja</w:t>
      </w:r>
      <w:r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jakości</w:t>
      </w:r>
    </w:p>
    <w:p w14:paraId="598EF518" w14:textId="77777777" w:rsidR="006B05BB" w:rsidRDefault="00FA1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1.</w:t>
      </w:r>
      <w:r w:rsidR="00DD1298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6B05BB" w:rsidRPr="002845D9">
        <w:rPr>
          <w:rFonts w:asciiTheme="majorHAnsi" w:hAnsiTheme="majorHAnsi" w:cs="Times New Roman"/>
          <w:color w:val="000000"/>
          <w:sz w:val="22"/>
          <w:szCs w:val="22"/>
        </w:rPr>
        <w:t>Wykonawca jest odpowiedzialny względem Zamawiającego, jeżeli wykonany przedmiot umowy ma wady zmniejszające jego wartość lub użyteczność.</w:t>
      </w:r>
    </w:p>
    <w:p w14:paraId="5C5D876A" w14:textId="77777777" w:rsidR="006B05BB" w:rsidRDefault="006B0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B20C45A" w14:textId="77777777" w:rsidR="006B05BB" w:rsidRDefault="006B0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lastRenderedPageBreak/>
        <w:t xml:space="preserve">2. </w:t>
      </w:r>
      <w:r w:rsidRPr="002845D9">
        <w:rPr>
          <w:rFonts w:asciiTheme="majorHAnsi" w:hAnsiTheme="majorHAnsi" w:cs="Times New Roman"/>
          <w:color w:val="000000"/>
          <w:sz w:val="22"/>
          <w:szCs w:val="22"/>
        </w:rPr>
        <w:t xml:space="preserve">Wykonawca jest odpowiedzialny z tytułu rękojmi za wady fizyczne wykonanych robót istniejące w czasie odbioru końcowego, o czy mowa w </w:t>
      </w:r>
      <w:r w:rsidRPr="00CB161F">
        <w:rPr>
          <w:rFonts w:asciiTheme="majorHAnsi" w:hAnsiTheme="majorHAnsi" w:cs="Times New Roman"/>
          <w:sz w:val="22"/>
          <w:szCs w:val="22"/>
        </w:rPr>
        <w:t xml:space="preserve">zapisach § 8 ust. 8 i 9, oraz za </w:t>
      </w:r>
      <w:r w:rsidRPr="002845D9">
        <w:rPr>
          <w:rFonts w:asciiTheme="majorHAnsi" w:hAnsiTheme="majorHAnsi" w:cs="Times New Roman"/>
          <w:color w:val="000000"/>
          <w:sz w:val="22"/>
          <w:szCs w:val="22"/>
        </w:rPr>
        <w:t>wady i awarie powstałe po odbiorze w okresie trwania rękojmi</w:t>
      </w:r>
      <w:r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0319782E" w14:textId="77777777" w:rsidR="006B05BB" w:rsidRDefault="006B0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3243B21" w14:textId="77777777" w:rsidR="006B05BB" w:rsidRDefault="006B0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3. </w:t>
      </w:r>
      <w:r w:rsidRPr="006B05BB">
        <w:rPr>
          <w:rFonts w:asciiTheme="majorHAnsi" w:hAnsiTheme="majorHAnsi" w:cs="Times New Roman"/>
          <w:color w:val="000000"/>
          <w:sz w:val="22"/>
          <w:szCs w:val="22"/>
        </w:rPr>
        <w:t>O wykryciu wady Zamawiający jest zobowiązany zawiadomić Wykonawcę pisemnie w terminie 7 dni od daty jej ujawnienia. Istnienie wady stwierdza się protokolarnie po przeprowadzeniu oględzin. O dacie oględzin Zamawiający poinformuje Wykonawcę na 7 dni przed planowanym terminem</w:t>
      </w:r>
      <w:r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1FFD203B" w14:textId="77777777" w:rsidR="006B05BB" w:rsidRDefault="006B0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CCA4D99" w14:textId="77777777" w:rsidR="006B05BB" w:rsidRPr="005B1493" w:rsidRDefault="006B0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4. </w:t>
      </w:r>
      <w:r w:rsidRPr="006B05BB">
        <w:rPr>
          <w:rFonts w:asciiTheme="majorHAnsi" w:hAnsiTheme="majorHAnsi" w:cs="Times New Roman"/>
          <w:color w:val="000000"/>
          <w:sz w:val="22"/>
          <w:szCs w:val="22"/>
        </w:rPr>
        <w:t>W przypadku stwierdzenia istnienia wady obciążającej Wykonawcę, Zamawiający wyznacza Wykonawcy odpowiedni termin na jej usunięcie. Usunięcie wady stwierdza się protokolarnie.</w:t>
      </w:r>
    </w:p>
    <w:p w14:paraId="080FB470" w14:textId="77777777" w:rsidR="00E04B77" w:rsidRDefault="00937F02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5D89D599" w14:textId="77777777" w:rsidR="006B05BB" w:rsidRDefault="006B0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5. </w:t>
      </w:r>
      <w:r w:rsidRPr="006B05BB">
        <w:rPr>
          <w:rFonts w:asciiTheme="majorHAnsi" w:hAnsiTheme="majorHAnsi" w:cs="Times New Roman"/>
          <w:color w:val="000000"/>
          <w:sz w:val="22"/>
          <w:szCs w:val="22"/>
        </w:rPr>
        <w:t>W razie nie usunięcia, przez Wykonawcę, w wyznaczonym terminie ujawnionych wad wykonanych robót, Zamawiający może zlecić ich usunięcie na koszt i ryzyko Wykonawcy innemu wykonawcy</w:t>
      </w:r>
      <w:r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0BD42F2B" w14:textId="77777777" w:rsidR="006B05BB" w:rsidRDefault="006B0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66223D44" w14:textId="77777777" w:rsidR="006B05BB" w:rsidRDefault="006B0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6. </w:t>
      </w:r>
      <w:r w:rsidRPr="006B05BB">
        <w:rPr>
          <w:rFonts w:asciiTheme="majorHAnsi" w:hAnsiTheme="majorHAnsi" w:cs="Times New Roman"/>
          <w:color w:val="000000"/>
          <w:sz w:val="22"/>
          <w:szCs w:val="22"/>
        </w:rPr>
        <w:t>Jeżeli wady uniemożliwiają użytkowanie przedmiotu umowy zgodnie z jego przeznaczeniem, Zamawiający może obniżyć Wykonawcy wynagrodzenie za ten przedmiot odpowiednio do utraconej wartości użytkowej, estetycznej i technicznej.</w:t>
      </w:r>
    </w:p>
    <w:p w14:paraId="4A953FD4" w14:textId="77777777" w:rsidR="006B05BB" w:rsidRDefault="006B0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5ABE97F5" w14:textId="77777777" w:rsidR="006B05BB" w:rsidRDefault="006B05BB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7. </w:t>
      </w:r>
      <w:r w:rsidRPr="006B05BB">
        <w:rPr>
          <w:rFonts w:asciiTheme="majorHAnsi" w:hAnsiTheme="majorHAnsi" w:cs="Times New Roman"/>
          <w:color w:val="000000"/>
          <w:sz w:val="22"/>
          <w:szCs w:val="22"/>
        </w:rPr>
        <w:t>Na zasadach określonych w niniejszej umowie, niezależnie od udzielonej rękojmi na okres 60 miesięcy</w:t>
      </w:r>
      <w:r w:rsidR="00350A2A">
        <w:rPr>
          <w:rFonts w:asciiTheme="majorHAnsi" w:hAnsiTheme="majorHAnsi" w:cs="Times New Roman"/>
          <w:color w:val="000000"/>
          <w:sz w:val="22"/>
          <w:szCs w:val="22"/>
        </w:rPr>
        <w:t>,</w:t>
      </w:r>
      <w:r w:rsidRPr="006B05BB">
        <w:rPr>
          <w:rFonts w:asciiTheme="majorHAnsi" w:hAnsiTheme="majorHAnsi" w:cs="Times New Roman"/>
          <w:color w:val="000000"/>
          <w:sz w:val="22"/>
          <w:szCs w:val="22"/>
        </w:rPr>
        <w:t xml:space="preserve"> Wykonawca udziela Zamawiającemu …. </w:t>
      </w:r>
      <w:r w:rsidRPr="006B05BB">
        <w:rPr>
          <w:rFonts w:asciiTheme="majorHAnsi" w:hAnsiTheme="majorHAnsi" w:cs="Times New Roman"/>
          <w:b/>
          <w:color w:val="000000"/>
          <w:sz w:val="22"/>
          <w:szCs w:val="22"/>
        </w:rPr>
        <w:t>miesięcznej gwarancji</w:t>
      </w:r>
      <w:r w:rsidRPr="006B05BB">
        <w:rPr>
          <w:rFonts w:ascii="Cambria" w:hAnsi="Cambria" w:cs="Arial"/>
          <w:b/>
          <w:sz w:val="20"/>
          <w:szCs w:val="20"/>
        </w:rPr>
        <w:t xml:space="preserve"> </w:t>
      </w:r>
      <w:r w:rsidRPr="006B05BB">
        <w:rPr>
          <w:rFonts w:asciiTheme="majorHAnsi" w:hAnsiTheme="majorHAnsi" w:cs="Times New Roman"/>
          <w:b/>
          <w:color w:val="000000"/>
          <w:sz w:val="22"/>
          <w:szCs w:val="22"/>
        </w:rPr>
        <w:t>jakości</w:t>
      </w:r>
      <w:r w:rsidRPr="006B05BB">
        <w:rPr>
          <w:rFonts w:asciiTheme="majorHAnsi" w:hAnsiTheme="majorHAnsi" w:cs="Times New Roman"/>
          <w:color w:val="000000"/>
          <w:sz w:val="22"/>
          <w:szCs w:val="22"/>
        </w:rPr>
        <w:t xml:space="preserve"> wykonanych prac.</w:t>
      </w:r>
    </w:p>
    <w:p w14:paraId="5CD87A14" w14:textId="77777777" w:rsidR="00350A2A" w:rsidRDefault="00350A2A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7D03691" w14:textId="77777777" w:rsidR="00350A2A" w:rsidRDefault="00350A2A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8. </w:t>
      </w:r>
      <w:r w:rsidRPr="00350A2A">
        <w:rPr>
          <w:rFonts w:asciiTheme="majorHAnsi" w:hAnsiTheme="majorHAnsi" w:cs="Times New Roman"/>
          <w:color w:val="000000"/>
          <w:sz w:val="22"/>
          <w:szCs w:val="22"/>
        </w:rPr>
        <w:t>Uprawnienia z tytułu gwarancji nie naruszają uprawnień Zamawiającego z tytułu rękojmi. Zamawiający może wykonywać uprawnienia z tytułu rękojmi za wady fizyczne rzeczy niezależnie od uprawnień wynikających z gwarancji.</w:t>
      </w:r>
    </w:p>
    <w:p w14:paraId="09CA48B2" w14:textId="77777777" w:rsidR="00350A2A" w:rsidRDefault="00350A2A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30539D6C" w14:textId="77777777" w:rsidR="00350A2A" w:rsidRDefault="00350A2A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9. </w:t>
      </w:r>
      <w:r w:rsidRPr="00350A2A">
        <w:rPr>
          <w:rFonts w:asciiTheme="majorHAnsi" w:hAnsiTheme="majorHAnsi" w:cs="Times New Roman"/>
          <w:color w:val="000000"/>
          <w:sz w:val="22"/>
          <w:szCs w:val="22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12CAFA06" w14:textId="77777777" w:rsidR="00350A2A" w:rsidRDefault="00350A2A" w:rsidP="006B05B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FE67E17" w14:textId="77777777" w:rsidR="00350A2A" w:rsidRPr="00350A2A" w:rsidRDefault="00350A2A" w:rsidP="00350A2A">
      <w:pPr>
        <w:spacing w:line="276" w:lineRule="auto"/>
        <w:ind w:left="720" w:hanging="720"/>
        <w:jc w:val="both"/>
        <w:outlineLvl w:val="0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10. </w:t>
      </w:r>
      <w:r w:rsidRPr="00350A2A">
        <w:rPr>
          <w:rFonts w:asciiTheme="majorHAnsi" w:hAnsiTheme="majorHAnsi" w:cs="Times New Roman"/>
          <w:color w:val="000000"/>
          <w:sz w:val="22"/>
          <w:szCs w:val="22"/>
        </w:rPr>
        <w:t>Rękojmia za wady:</w:t>
      </w:r>
    </w:p>
    <w:p w14:paraId="187FFDE4" w14:textId="77777777" w:rsidR="00350A2A" w:rsidRPr="00350A2A" w:rsidRDefault="00350A2A" w:rsidP="00D5488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50A2A">
        <w:rPr>
          <w:rFonts w:asciiTheme="majorHAnsi" w:hAnsiTheme="majorHAnsi" w:cs="Times New Roman"/>
          <w:color w:val="000000"/>
          <w:sz w:val="22"/>
          <w:szCs w:val="22"/>
        </w:rPr>
        <w:t>Zamawiającemu, na zasadach określonych w Kodeksie cywilnym i niniejszej umowie, przysługują uprawnienia z tytułu rękojmi za wady fizyczne i wady prawne przedmiotu umowy.</w:t>
      </w:r>
    </w:p>
    <w:p w14:paraId="013BDCE3" w14:textId="77777777" w:rsidR="00350A2A" w:rsidRPr="00350A2A" w:rsidRDefault="00350A2A" w:rsidP="00D5488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50A2A">
        <w:rPr>
          <w:rFonts w:asciiTheme="majorHAnsi" w:hAnsiTheme="majorHAnsi" w:cs="Times New Roman"/>
          <w:color w:val="000000"/>
          <w:sz w:val="22"/>
          <w:szCs w:val="22"/>
        </w:rPr>
        <w:t>Odpowiedzialność Wykonawcy z tytułu rękojmi powstaje z mocy prawa, ma charakter bezwzględny i jest niezależna od wiedzy oraz winy Wykonawcy.</w:t>
      </w:r>
    </w:p>
    <w:p w14:paraId="7095A7C2" w14:textId="77777777" w:rsidR="00350A2A" w:rsidRPr="00350A2A" w:rsidRDefault="00350A2A" w:rsidP="00D5488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50A2A">
        <w:rPr>
          <w:rFonts w:asciiTheme="majorHAnsi" w:hAnsiTheme="majorHAnsi" w:cs="Times New Roman"/>
          <w:color w:val="000000"/>
          <w:sz w:val="22"/>
          <w:szCs w:val="22"/>
        </w:rPr>
        <w:t>W okresie trwania rękojmi  Wykonawca będzie usuwał wady swoim kosztem i staraniem.</w:t>
      </w:r>
    </w:p>
    <w:p w14:paraId="3851BFA1" w14:textId="77777777" w:rsidR="00350A2A" w:rsidRPr="00350A2A" w:rsidRDefault="00350A2A" w:rsidP="00D5488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50A2A">
        <w:rPr>
          <w:rFonts w:asciiTheme="majorHAnsi" w:hAnsiTheme="majorHAnsi" w:cs="Times New Roman"/>
          <w:color w:val="000000"/>
          <w:sz w:val="22"/>
          <w:szCs w:val="22"/>
        </w:rPr>
        <w:t>Uprawnienia z tytułu rękojmi za wady fizyczne wygasają po upływie 60 m-</w:t>
      </w:r>
      <w:proofErr w:type="spellStart"/>
      <w:r w:rsidRPr="00350A2A">
        <w:rPr>
          <w:rFonts w:asciiTheme="majorHAnsi" w:hAnsiTheme="majorHAnsi" w:cs="Times New Roman"/>
          <w:color w:val="000000"/>
          <w:sz w:val="22"/>
          <w:szCs w:val="22"/>
        </w:rPr>
        <w:t>cy</w:t>
      </w:r>
      <w:proofErr w:type="spellEnd"/>
      <w:r w:rsidRPr="00350A2A">
        <w:rPr>
          <w:rFonts w:asciiTheme="majorHAnsi" w:hAnsiTheme="majorHAnsi" w:cs="Times New Roman"/>
          <w:color w:val="000000"/>
          <w:sz w:val="22"/>
          <w:szCs w:val="22"/>
        </w:rPr>
        <w:t xml:space="preserve"> licząc od dnia sporządzenia protokołu końcowego odbioru robót.</w:t>
      </w:r>
    </w:p>
    <w:p w14:paraId="33315623" w14:textId="77777777" w:rsidR="00350A2A" w:rsidRPr="00350A2A" w:rsidRDefault="00350A2A" w:rsidP="00D5488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50A2A">
        <w:rPr>
          <w:rFonts w:asciiTheme="majorHAnsi" w:hAnsiTheme="majorHAnsi" w:cs="Times New Roman"/>
          <w:color w:val="000000"/>
          <w:sz w:val="22"/>
          <w:szCs w:val="22"/>
        </w:rPr>
        <w:t xml:space="preserve">O istnieniu wady przedmiotu umowy Zamawiający obowiązany jest zawiadomić wykonawcę na piśmie niezwłocznie po wykryciu wady. </w:t>
      </w:r>
    </w:p>
    <w:p w14:paraId="06C23D9B" w14:textId="77777777" w:rsidR="00350A2A" w:rsidRPr="00350A2A" w:rsidRDefault="00350A2A" w:rsidP="00D5488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50A2A">
        <w:rPr>
          <w:rFonts w:asciiTheme="majorHAnsi" w:hAnsiTheme="majorHAnsi" w:cs="Times New Roman"/>
          <w:color w:val="000000"/>
          <w:sz w:val="22"/>
          <w:szCs w:val="22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4C22252" w14:textId="77777777" w:rsidR="00E11823" w:rsidRDefault="00350A2A" w:rsidP="00D5488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50A2A">
        <w:rPr>
          <w:rFonts w:asciiTheme="majorHAnsi" w:hAnsiTheme="majorHAnsi" w:cs="Times New Roman"/>
          <w:color w:val="000000"/>
          <w:sz w:val="22"/>
          <w:szCs w:val="22"/>
        </w:rPr>
        <w:lastRenderedPageBreak/>
        <w:t>Usunięcie wady powinno być stwierdzone protokołem podpisanym przez strony umowy.</w:t>
      </w:r>
    </w:p>
    <w:p w14:paraId="06AB9AC7" w14:textId="77777777" w:rsidR="00350A2A" w:rsidRDefault="00350A2A" w:rsidP="00D54883">
      <w:pPr>
        <w:numPr>
          <w:ilvl w:val="0"/>
          <w:numId w:val="7"/>
        </w:numPr>
        <w:spacing w:line="276" w:lineRule="auto"/>
        <w:ind w:left="851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E11823">
        <w:rPr>
          <w:rFonts w:asciiTheme="majorHAnsi" w:hAnsiTheme="majorHAnsi" w:cs="Times New Roman"/>
          <w:color w:val="000000"/>
          <w:sz w:val="22"/>
          <w:szCs w:val="22"/>
        </w:rPr>
        <w:t>Zabezpieczenie roszczeń z tytułu rękojmi następuje na zasadach określonych w §12 niniejszej umowy</w:t>
      </w:r>
      <w:r w:rsidR="00E11823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005D88DB" w14:textId="77777777" w:rsidR="00E11823" w:rsidRPr="00E11823" w:rsidRDefault="00E11823" w:rsidP="00E11823">
      <w:pPr>
        <w:spacing w:line="276" w:lineRule="auto"/>
        <w:ind w:left="1068" w:hanging="1068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11. </w:t>
      </w:r>
      <w:r w:rsidRPr="00E11823">
        <w:rPr>
          <w:rFonts w:asciiTheme="majorHAnsi" w:hAnsiTheme="majorHAnsi" w:cs="Times New Roman"/>
          <w:color w:val="000000"/>
          <w:sz w:val="22"/>
          <w:szCs w:val="22"/>
        </w:rPr>
        <w:t>Gwarancja jakości:</w:t>
      </w:r>
    </w:p>
    <w:p w14:paraId="1F57F4C1" w14:textId="77777777" w:rsidR="00E11823" w:rsidRPr="00E11823" w:rsidRDefault="00E11823" w:rsidP="00D5488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E11823">
        <w:rPr>
          <w:rFonts w:asciiTheme="majorHAnsi" w:hAnsiTheme="majorHAnsi" w:cs="Times New Roman"/>
          <w:color w:val="000000"/>
          <w:sz w:val="22"/>
          <w:szCs w:val="22"/>
        </w:rPr>
        <w:t>Szczegółowe warunki gwarancji zostały określone we wzorze dokumentu gwarancyjnego stanowiącego załącznik do niniejszej umowy</w:t>
      </w:r>
      <w:r w:rsidRPr="00E11823">
        <w:rPr>
          <w:rFonts w:ascii="Cambria" w:hAnsi="Cambria" w:cs="Arial"/>
          <w:sz w:val="20"/>
          <w:szCs w:val="20"/>
        </w:rPr>
        <w:t>.</w:t>
      </w:r>
    </w:p>
    <w:p w14:paraId="0C5556A0" w14:textId="77777777" w:rsidR="00E11823" w:rsidRPr="00E11823" w:rsidRDefault="00E11823" w:rsidP="00E11823">
      <w:pPr>
        <w:pStyle w:val="Akapitzlist"/>
        <w:spacing w:line="276" w:lineRule="auto"/>
        <w:ind w:left="1428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0E8F711" w14:textId="77777777" w:rsidR="00E11823" w:rsidRDefault="00E11823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12. </w:t>
      </w:r>
      <w:r w:rsidRPr="00E11823">
        <w:rPr>
          <w:rFonts w:asciiTheme="majorHAnsi" w:hAnsiTheme="majorHAnsi" w:cs="Times New Roman"/>
          <w:color w:val="000000"/>
          <w:sz w:val="22"/>
          <w:szCs w:val="22"/>
        </w:rPr>
        <w:t>Bieg gwarancji rozpoczyna się z dniem końcowym odbioru przedmiotu umowy przez Zamawiającego.</w:t>
      </w:r>
    </w:p>
    <w:p w14:paraId="445B10D5" w14:textId="77777777" w:rsidR="00E11823" w:rsidRDefault="00E11823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4A1840E" w14:textId="77777777" w:rsidR="00E11823" w:rsidRDefault="00E11823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13. </w:t>
      </w:r>
      <w:r w:rsidRPr="00E11823">
        <w:rPr>
          <w:rFonts w:asciiTheme="majorHAnsi" w:hAnsiTheme="majorHAnsi" w:cs="Times New Roman"/>
          <w:color w:val="000000"/>
          <w:sz w:val="22"/>
          <w:szCs w:val="22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735414A1" w14:textId="77777777" w:rsidR="00E11823" w:rsidRDefault="00E11823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BA854F4" w14:textId="77777777" w:rsidR="00E11823" w:rsidRDefault="00E11823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14. </w:t>
      </w:r>
      <w:r w:rsidRPr="00E11823">
        <w:rPr>
          <w:rFonts w:asciiTheme="majorHAnsi" w:hAnsiTheme="majorHAnsi" w:cs="Times New Roman"/>
          <w:color w:val="000000"/>
          <w:sz w:val="22"/>
          <w:szCs w:val="22"/>
        </w:rPr>
        <w:t>Wykonawca będzie usuwał wady (usterki) w okresie odpowiedzialności swoim kosztem i staraniem.</w:t>
      </w:r>
    </w:p>
    <w:p w14:paraId="03D00736" w14:textId="77777777" w:rsidR="00E11823" w:rsidRDefault="00E11823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5EB14BC0" w14:textId="77777777" w:rsidR="00E11823" w:rsidRDefault="00E11823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6E0780">
        <w:rPr>
          <w:rFonts w:asciiTheme="majorHAnsi" w:hAnsiTheme="majorHAnsi" w:cs="Times New Roman"/>
          <w:color w:val="000000"/>
          <w:sz w:val="22"/>
          <w:szCs w:val="22"/>
        </w:rPr>
        <w:t>15. Usunięcia wady (usterki) oraz dokonanie napraw będzie stwierdzone protokolarnie, po uprzednim zawiadomieniu przez Wykonawcę Zamawiającego o jej usunięciu lub dokonaniu.</w:t>
      </w:r>
    </w:p>
    <w:p w14:paraId="52B3FA3D" w14:textId="77777777" w:rsidR="006E0780" w:rsidRDefault="006E0780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5D93C8CE" w14:textId="77777777" w:rsidR="006E0780" w:rsidRDefault="006E0780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16. </w:t>
      </w:r>
      <w:r w:rsidRPr="006E0780">
        <w:rPr>
          <w:rFonts w:asciiTheme="majorHAnsi" w:hAnsiTheme="majorHAnsi" w:cs="Times New Roman"/>
          <w:color w:val="000000"/>
          <w:sz w:val="22"/>
          <w:szCs w:val="22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098B6E17" w14:textId="77777777" w:rsidR="006E0780" w:rsidRDefault="006E0780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50B275F" w14:textId="77777777" w:rsidR="006E0780" w:rsidRDefault="006E0780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17. </w:t>
      </w:r>
      <w:r w:rsidRPr="006E0780">
        <w:rPr>
          <w:rFonts w:asciiTheme="majorHAnsi" w:hAnsiTheme="majorHAnsi" w:cs="Times New Roman"/>
          <w:color w:val="000000"/>
          <w:sz w:val="22"/>
          <w:szCs w:val="22"/>
        </w:rPr>
        <w:t>Naprawa gwarancyjna będzie wykonana w terminie nie dłuższym niż 14 dni, licząc od dnia przyjęcia zgłoszenia (telefonicznie, faksem lub e-mailem), chyba że Strony w oparciu o stosowny protokół konieczności wzajemnie podpisany uzgodnią dłuższy czas naprawy.</w:t>
      </w:r>
    </w:p>
    <w:p w14:paraId="57F23822" w14:textId="77777777" w:rsidR="006E0780" w:rsidRDefault="006E0780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02605B47" w14:textId="77777777" w:rsidR="006E0780" w:rsidRPr="00E11823" w:rsidRDefault="006E0780" w:rsidP="00E11823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 xml:space="preserve">18. </w:t>
      </w:r>
      <w:r w:rsidRPr="006E0780">
        <w:rPr>
          <w:rFonts w:asciiTheme="majorHAnsi" w:hAnsiTheme="majorHAnsi" w:cs="Times New Roman"/>
          <w:color w:val="000000"/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14:paraId="459A6DFC" w14:textId="77777777" w:rsidR="00FA15BB" w:rsidRPr="007E47CF" w:rsidRDefault="00FA15B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</w:rPr>
      </w:pPr>
    </w:p>
    <w:p w14:paraId="507A496B" w14:textId="77777777" w:rsidR="00FA15BB" w:rsidRPr="007E47CF" w:rsidRDefault="00FA15BB" w:rsidP="004233F7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</w:t>
      </w:r>
      <w:r w:rsidR="00C8687A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1</w:t>
      </w:r>
      <w:r w:rsidR="00A372EE">
        <w:rPr>
          <w:rFonts w:asciiTheme="majorHAnsi" w:hAnsiTheme="majorHAnsi" w:cs="Times New Roman"/>
          <w:b/>
          <w:color w:val="000000"/>
          <w:sz w:val="22"/>
          <w:szCs w:val="22"/>
        </w:rPr>
        <w:t>6</w:t>
      </w:r>
      <w:r w:rsidR="00C8687A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7E5F7BCA" w14:textId="77777777" w:rsidR="004233F7" w:rsidRPr="007E47CF" w:rsidRDefault="004233F7" w:rsidP="004233F7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Prawa majątkowe</w:t>
      </w:r>
    </w:p>
    <w:p w14:paraId="301CE022" w14:textId="46B2DD93" w:rsidR="00FA15BB" w:rsidRDefault="00E90A3A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1.</w:t>
      </w:r>
      <w:r w:rsidR="005655D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Wykonawca przenosi na Zamawiającego w ramach wynagrodzenia określonego </w:t>
      </w:r>
      <w:r w:rsidR="00FA15BB" w:rsidRPr="008F1ED7">
        <w:rPr>
          <w:rFonts w:asciiTheme="majorHAnsi" w:hAnsiTheme="majorHAnsi" w:cs="Times New Roman"/>
          <w:sz w:val="22"/>
          <w:szCs w:val="22"/>
        </w:rPr>
        <w:t>w §</w:t>
      </w:r>
      <w:r w:rsidR="00C8687A" w:rsidRPr="008F1ED7">
        <w:rPr>
          <w:rFonts w:asciiTheme="majorHAnsi" w:hAnsiTheme="majorHAnsi" w:cs="Times New Roman"/>
          <w:sz w:val="22"/>
          <w:szCs w:val="22"/>
        </w:rPr>
        <w:t xml:space="preserve"> </w:t>
      </w:r>
      <w:r w:rsidR="008F1ED7" w:rsidRPr="008F1ED7">
        <w:rPr>
          <w:rFonts w:asciiTheme="majorHAnsi" w:hAnsiTheme="majorHAnsi" w:cs="Times New Roman"/>
          <w:sz w:val="22"/>
          <w:szCs w:val="22"/>
        </w:rPr>
        <w:t>9 ust.1</w:t>
      </w:r>
      <w:r w:rsidR="003B443C" w:rsidRPr="008F1ED7">
        <w:rPr>
          <w:rFonts w:asciiTheme="majorHAnsi" w:hAnsiTheme="majorHAnsi" w:cs="Times New Roman"/>
          <w:sz w:val="22"/>
          <w:szCs w:val="22"/>
        </w:rPr>
        <w:t xml:space="preserve"> lit.</w:t>
      </w:r>
      <w:r w:rsidR="008F1ED7">
        <w:rPr>
          <w:rFonts w:asciiTheme="majorHAnsi" w:hAnsiTheme="majorHAnsi" w:cs="Times New Roman"/>
          <w:sz w:val="22"/>
          <w:szCs w:val="22"/>
        </w:rPr>
        <w:t xml:space="preserve"> </w:t>
      </w:r>
      <w:r w:rsidR="003B443C" w:rsidRPr="008F1ED7">
        <w:rPr>
          <w:rFonts w:asciiTheme="majorHAnsi" w:hAnsiTheme="majorHAnsi" w:cs="Times New Roman"/>
          <w:sz w:val="22"/>
          <w:szCs w:val="22"/>
        </w:rPr>
        <w:t>a umowy</w:t>
      </w:r>
      <w:r w:rsidR="00095E13" w:rsidRPr="008F1ED7">
        <w:rPr>
          <w:rFonts w:asciiTheme="majorHAnsi" w:hAnsiTheme="majorHAnsi" w:cs="Times New Roman"/>
          <w:sz w:val="22"/>
          <w:szCs w:val="22"/>
        </w:rPr>
        <w:t xml:space="preserve"> </w:t>
      </w:r>
      <w:r w:rsidR="00FA15BB" w:rsidRPr="008F1ED7">
        <w:rPr>
          <w:rFonts w:asciiTheme="majorHAnsi" w:hAnsiTheme="majorHAnsi" w:cs="Times New Roman"/>
          <w:sz w:val="22"/>
          <w:szCs w:val="22"/>
        </w:rPr>
        <w:t xml:space="preserve">autorskie prawa majątkowe do </w:t>
      </w:r>
      <w:r w:rsidR="003B443C" w:rsidRPr="008F1ED7">
        <w:rPr>
          <w:rFonts w:asciiTheme="majorHAnsi" w:hAnsiTheme="majorHAnsi" w:cs="Times New Roman"/>
          <w:sz w:val="22"/>
          <w:szCs w:val="22"/>
        </w:rPr>
        <w:t xml:space="preserve">tej części </w:t>
      </w:r>
      <w:r w:rsidR="00900526" w:rsidRPr="008F1ED7">
        <w:rPr>
          <w:rFonts w:asciiTheme="majorHAnsi" w:hAnsiTheme="majorHAnsi" w:cs="Times New Roman"/>
          <w:sz w:val="22"/>
          <w:szCs w:val="22"/>
        </w:rPr>
        <w:t>dokum</w:t>
      </w:r>
      <w:r w:rsidRPr="008F1ED7">
        <w:rPr>
          <w:rFonts w:asciiTheme="majorHAnsi" w:hAnsiTheme="majorHAnsi" w:cs="Times New Roman"/>
          <w:sz w:val="22"/>
          <w:szCs w:val="22"/>
        </w:rPr>
        <w:t>e</w:t>
      </w:r>
      <w:r w:rsidR="00900526" w:rsidRPr="008F1ED7">
        <w:rPr>
          <w:rFonts w:asciiTheme="majorHAnsi" w:hAnsiTheme="majorHAnsi" w:cs="Times New Roman"/>
          <w:sz w:val="22"/>
          <w:szCs w:val="22"/>
        </w:rPr>
        <w:t>ntacji proj</w:t>
      </w:r>
      <w:r w:rsidRPr="008F1ED7">
        <w:rPr>
          <w:rFonts w:asciiTheme="majorHAnsi" w:hAnsiTheme="majorHAnsi" w:cs="Times New Roman"/>
          <w:sz w:val="22"/>
          <w:szCs w:val="22"/>
        </w:rPr>
        <w:t>e</w:t>
      </w:r>
      <w:r w:rsidR="00900526" w:rsidRPr="008F1ED7">
        <w:rPr>
          <w:rFonts w:asciiTheme="majorHAnsi" w:hAnsiTheme="majorHAnsi" w:cs="Times New Roman"/>
          <w:sz w:val="22"/>
          <w:szCs w:val="22"/>
        </w:rPr>
        <w:t>ktowej</w:t>
      </w:r>
      <w:r w:rsidR="003B443C" w:rsidRPr="008F1ED7">
        <w:rPr>
          <w:rFonts w:asciiTheme="majorHAnsi" w:hAnsiTheme="majorHAnsi" w:cs="Times New Roman"/>
          <w:sz w:val="22"/>
          <w:szCs w:val="22"/>
        </w:rPr>
        <w:t xml:space="preserve">, która stanowi </w:t>
      </w:r>
      <w:r w:rsidR="00FA15BB" w:rsidRPr="008F1ED7">
        <w:rPr>
          <w:rFonts w:asciiTheme="majorHAnsi" w:hAnsiTheme="majorHAnsi" w:cs="Times New Roman"/>
          <w:sz w:val="22"/>
          <w:szCs w:val="22"/>
        </w:rPr>
        <w:t>utworów w rozumieniu ustawy z dnia 4 lutego 1994 r. o prawie au</w:t>
      </w:r>
      <w:r w:rsidR="00E8342E" w:rsidRPr="008F1ED7">
        <w:rPr>
          <w:rFonts w:asciiTheme="majorHAnsi" w:hAnsiTheme="majorHAnsi" w:cs="Times New Roman"/>
          <w:sz w:val="22"/>
          <w:szCs w:val="22"/>
        </w:rPr>
        <w:t>torski</w:t>
      </w:r>
      <w:r w:rsidR="00E8342E" w:rsidRPr="007E47CF">
        <w:rPr>
          <w:rFonts w:asciiTheme="majorHAnsi" w:hAnsiTheme="majorHAnsi" w:cs="Times New Roman"/>
          <w:color w:val="000000"/>
          <w:sz w:val="22"/>
          <w:szCs w:val="22"/>
        </w:rPr>
        <w:t>m i prawach pokrewnych (</w:t>
      </w:r>
      <w:proofErr w:type="spellStart"/>
      <w:r w:rsidR="00FA4CC6" w:rsidRPr="00FA4CC6">
        <w:rPr>
          <w:rFonts w:asciiTheme="majorHAnsi" w:hAnsiTheme="majorHAnsi" w:cs="Times New Roman"/>
          <w:color w:val="000000"/>
          <w:sz w:val="22"/>
          <w:szCs w:val="22"/>
        </w:rPr>
        <w:t>t.j</w:t>
      </w:r>
      <w:proofErr w:type="spellEnd"/>
      <w:r w:rsidR="00FA4CC6" w:rsidRPr="00FA4CC6">
        <w:rPr>
          <w:rFonts w:asciiTheme="majorHAnsi" w:hAnsiTheme="majorHAnsi" w:cs="Times New Roman"/>
          <w:color w:val="000000"/>
          <w:sz w:val="22"/>
          <w:szCs w:val="22"/>
        </w:rPr>
        <w:t>. Dz. U. z</w:t>
      </w:r>
      <w:r w:rsidR="00FA4CC6">
        <w:rPr>
          <w:rFonts w:asciiTheme="majorHAnsi" w:hAnsiTheme="majorHAnsi" w:cs="Times New Roman"/>
          <w:color w:val="000000"/>
          <w:sz w:val="22"/>
          <w:szCs w:val="22"/>
        </w:rPr>
        <w:t xml:space="preserve"> 2019 r. poz. 1231 z </w:t>
      </w:r>
      <w:proofErr w:type="spellStart"/>
      <w:r w:rsidR="00FA4CC6">
        <w:rPr>
          <w:rFonts w:asciiTheme="majorHAnsi" w:hAnsiTheme="majorHAnsi" w:cs="Times New Roman"/>
          <w:color w:val="000000"/>
          <w:sz w:val="22"/>
          <w:szCs w:val="22"/>
        </w:rPr>
        <w:t>późn</w:t>
      </w:r>
      <w:proofErr w:type="spellEnd"/>
      <w:r w:rsidR="00FA4CC6">
        <w:rPr>
          <w:rFonts w:asciiTheme="majorHAnsi" w:hAnsiTheme="majorHAnsi" w:cs="Times New Roman"/>
          <w:color w:val="000000"/>
          <w:sz w:val="22"/>
          <w:szCs w:val="22"/>
        </w:rPr>
        <w:t xml:space="preserve">. zm.)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na polach eksploatacji wskazanych w art. 50 w/w ustawy:</w:t>
      </w:r>
    </w:p>
    <w:p w14:paraId="5ECF339E" w14:textId="77777777" w:rsidR="00FA15BB" w:rsidRPr="007E47CF" w:rsidRDefault="004233F7" w:rsidP="006D26E4">
      <w:pPr>
        <w:autoSpaceDE w:val="0"/>
        <w:autoSpaceDN w:val="0"/>
        <w:adjustRightInd w:val="0"/>
        <w:ind w:left="708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a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) w zakresie utrwa</w:t>
      </w:r>
      <w:r w:rsidR="00C8687A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lania i zwielokrotniania utworu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– wytwarzanie określoną techniką egzemplarzy utworu, w tym techniką drukarską, reprograficzną, zapisu magnetycznego oraz techniką cyfrową;</w:t>
      </w:r>
    </w:p>
    <w:p w14:paraId="4DFC283D" w14:textId="77777777" w:rsidR="00FA15BB" w:rsidRPr="007E47CF" w:rsidRDefault="004233F7" w:rsidP="006D26E4">
      <w:pPr>
        <w:autoSpaceDE w:val="0"/>
        <w:autoSpaceDN w:val="0"/>
        <w:adjustRightInd w:val="0"/>
        <w:ind w:left="708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b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) w zakresie obrotu oryginałem albo egzemplarzami, na których utwór utrwalono – , </w:t>
      </w:r>
    </w:p>
    <w:p w14:paraId="5DA07EF4" w14:textId="77777777" w:rsidR="00FA15BB" w:rsidRPr="007E47CF" w:rsidRDefault="004233F7" w:rsidP="006D26E4">
      <w:pPr>
        <w:autoSpaceDE w:val="0"/>
        <w:autoSpaceDN w:val="0"/>
        <w:adjustRightInd w:val="0"/>
        <w:ind w:left="708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c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) w zakresie rozpowszechniania utworu w sposób inny ni</w:t>
      </w:r>
      <w:r w:rsidR="00DC627C" w:rsidRPr="007E47CF">
        <w:rPr>
          <w:rFonts w:asciiTheme="majorHAnsi" w:hAnsiTheme="majorHAnsi" w:cs="Times New Roman"/>
          <w:color w:val="000000"/>
          <w:sz w:val="22"/>
          <w:szCs w:val="22"/>
        </w:rPr>
        <w:t>ż</w:t>
      </w:r>
      <w:r w:rsidR="0016594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określony w pkt. 2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– publiczne wykonanie,</w:t>
      </w:r>
      <w:r w:rsidR="0016594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wystawienie, wyświetlenie, odtworzenie oraz nadawanie i reemitowanie,</w:t>
      </w:r>
      <w:r w:rsidR="00EC231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a tak</w:t>
      </w:r>
      <w:r w:rsidR="00DC627C" w:rsidRPr="007E47CF">
        <w:rPr>
          <w:rFonts w:asciiTheme="majorHAnsi" w:hAnsiTheme="majorHAnsi" w:cs="Times New Roman"/>
          <w:color w:val="000000"/>
          <w:sz w:val="22"/>
          <w:szCs w:val="22"/>
        </w:rPr>
        <w:t>ż</w:t>
      </w:r>
      <w:r w:rsidR="0016594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e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publiczne udostępnianie utworu w taki sposób, aby ka</w:t>
      </w:r>
      <w:r w:rsidR="00DC627C" w:rsidRPr="007E47CF">
        <w:rPr>
          <w:rFonts w:asciiTheme="majorHAnsi" w:hAnsiTheme="majorHAnsi" w:cs="Times New Roman"/>
          <w:color w:val="000000"/>
          <w:sz w:val="22"/>
          <w:szCs w:val="22"/>
        </w:rPr>
        <w:t>ż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dy mógł mieć do niego dostęp w miejscu i w czasie przez siebie wybranym.</w:t>
      </w:r>
    </w:p>
    <w:p w14:paraId="71334BD3" w14:textId="77777777" w:rsidR="009F29CB" w:rsidRPr="007E47CF" w:rsidRDefault="004233F7" w:rsidP="006D26E4">
      <w:pPr>
        <w:autoSpaceDE w:val="0"/>
        <w:autoSpaceDN w:val="0"/>
        <w:adjustRightInd w:val="0"/>
        <w:ind w:left="708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d</w:t>
      </w:r>
      <w:r w:rsidR="003B443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) w zakresie wykonywania praw </w:t>
      </w:r>
      <w:r w:rsidR="009F29C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zależnych, </w:t>
      </w:r>
    </w:p>
    <w:p w14:paraId="57F0E126" w14:textId="77777777" w:rsidR="009F29CB" w:rsidRPr="007E47CF" w:rsidRDefault="004233F7" w:rsidP="006D26E4">
      <w:pPr>
        <w:autoSpaceDE w:val="0"/>
        <w:autoSpaceDN w:val="0"/>
        <w:adjustRightInd w:val="0"/>
        <w:ind w:left="708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e</w:t>
      </w:r>
      <w:r w:rsidR="003B443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) wprowadzania zmian i modyfikacji </w:t>
      </w:r>
      <w:r w:rsidR="009F29CB" w:rsidRPr="007E47CF">
        <w:rPr>
          <w:rFonts w:asciiTheme="majorHAnsi" w:hAnsiTheme="majorHAnsi" w:cs="Times New Roman"/>
          <w:color w:val="000000"/>
          <w:sz w:val="22"/>
          <w:szCs w:val="22"/>
        </w:rPr>
        <w:t>nawet przy udziale podmiotów trzecich bez zgody Wykonawcy.</w:t>
      </w:r>
    </w:p>
    <w:p w14:paraId="4EFA669D" w14:textId="77777777" w:rsidR="004233F7" w:rsidRPr="007E47CF" w:rsidRDefault="004233F7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773F7FE1" w14:textId="77777777" w:rsidR="00FA15BB" w:rsidRPr="007E47CF" w:rsidRDefault="009F29C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2.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Do przeniesienia autorskich praw majątkowych dochodzi </w:t>
      </w:r>
      <w:r w:rsidR="00DC627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 momencie odebrania przez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Zamawiającego dokumentacji projektowej.</w:t>
      </w:r>
    </w:p>
    <w:p w14:paraId="5A19DBB0" w14:textId="77777777" w:rsidR="004233F7" w:rsidRPr="007E47CF" w:rsidRDefault="004233F7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2D0DE001" w14:textId="77777777" w:rsidR="00904F77" w:rsidRPr="007E47CF" w:rsidRDefault="00904F77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3. Wykona</w:t>
      </w:r>
      <w:r w:rsidR="00095E13" w:rsidRPr="007E47CF">
        <w:rPr>
          <w:rFonts w:asciiTheme="majorHAnsi" w:hAnsiTheme="majorHAnsi" w:cs="Times New Roman"/>
          <w:color w:val="000000"/>
          <w:sz w:val="22"/>
          <w:szCs w:val="22"/>
        </w:rPr>
        <w:t>w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ca zape</w:t>
      </w:r>
      <w:r w:rsidR="00095E13" w:rsidRPr="007E47CF">
        <w:rPr>
          <w:rFonts w:asciiTheme="majorHAnsi" w:hAnsiTheme="majorHAnsi" w:cs="Times New Roman"/>
          <w:color w:val="000000"/>
          <w:sz w:val="22"/>
          <w:szCs w:val="22"/>
        </w:rPr>
        <w:t>w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nia</w:t>
      </w:r>
      <w:r w:rsidR="00095E13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, 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>iż prawa majątkowe nie s</w:t>
      </w:r>
      <w:r w:rsidR="00095E13" w:rsidRPr="007E47CF">
        <w:rPr>
          <w:rFonts w:asciiTheme="majorHAnsi" w:hAnsiTheme="majorHAnsi" w:cs="Times New Roman"/>
          <w:color w:val="000000"/>
          <w:sz w:val="22"/>
          <w:szCs w:val="22"/>
        </w:rPr>
        <w:t>ą</w:t>
      </w: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obciążone prawami osób trzec</w:t>
      </w:r>
      <w:r w:rsidR="00095E13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ich </w:t>
      </w:r>
      <w:r w:rsidR="00F07EE4" w:rsidRPr="007E47CF">
        <w:rPr>
          <w:rFonts w:asciiTheme="majorHAnsi" w:hAnsiTheme="majorHAnsi" w:cs="Times New Roman"/>
          <w:color w:val="000000"/>
          <w:sz w:val="22"/>
          <w:szCs w:val="22"/>
        </w:rPr>
        <w:t>a os</w:t>
      </w:r>
      <w:r w:rsidR="003B443C" w:rsidRPr="007E47CF">
        <w:rPr>
          <w:rFonts w:asciiTheme="majorHAnsi" w:hAnsiTheme="majorHAnsi" w:cs="Times New Roman"/>
          <w:color w:val="000000"/>
          <w:sz w:val="22"/>
          <w:szCs w:val="22"/>
        </w:rPr>
        <w:t>o</w:t>
      </w:r>
      <w:r w:rsidR="00F07EE4" w:rsidRPr="007E47CF">
        <w:rPr>
          <w:rFonts w:asciiTheme="majorHAnsi" w:hAnsiTheme="majorHAnsi" w:cs="Times New Roman"/>
          <w:color w:val="000000"/>
          <w:sz w:val="22"/>
          <w:szCs w:val="22"/>
        </w:rPr>
        <w:t>by uprawni</w:t>
      </w:r>
      <w:r w:rsidR="00095E13" w:rsidRPr="007E47CF">
        <w:rPr>
          <w:rFonts w:asciiTheme="majorHAnsi" w:hAnsiTheme="majorHAnsi" w:cs="Times New Roman"/>
          <w:color w:val="000000"/>
          <w:sz w:val="22"/>
          <w:szCs w:val="22"/>
        </w:rPr>
        <w:t>o</w:t>
      </w:r>
      <w:r w:rsidR="003B443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ne </w:t>
      </w:r>
      <w:r w:rsidR="00F07EE4" w:rsidRPr="007E47CF">
        <w:rPr>
          <w:rFonts w:asciiTheme="majorHAnsi" w:hAnsiTheme="majorHAnsi" w:cs="Times New Roman"/>
          <w:color w:val="000000"/>
          <w:sz w:val="22"/>
          <w:szCs w:val="22"/>
        </w:rPr>
        <w:t>z tytułu pra</w:t>
      </w:r>
      <w:r w:rsidR="003B443C" w:rsidRPr="007E47CF">
        <w:rPr>
          <w:rFonts w:asciiTheme="majorHAnsi" w:hAnsiTheme="majorHAnsi" w:cs="Times New Roman"/>
          <w:color w:val="000000"/>
          <w:sz w:val="22"/>
          <w:szCs w:val="22"/>
        </w:rPr>
        <w:t>w</w:t>
      </w:r>
      <w:r w:rsidR="00F07EE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aut</w:t>
      </w:r>
      <w:r w:rsidR="00095E13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orskich </w:t>
      </w:r>
      <w:r w:rsidR="003B443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osobistych nie będą </w:t>
      </w:r>
      <w:r w:rsidR="00F07EE4" w:rsidRPr="007E47CF">
        <w:rPr>
          <w:rFonts w:asciiTheme="majorHAnsi" w:hAnsiTheme="majorHAnsi" w:cs="Times New Roman"/>
          <w:color w:val="000000"/>
          <w:sz w:val="22"/>
          <w:szCs w:val="22"/>
        </w:rPr>
        <w:t>zgłasza</w:t>
      </w:r>
      <w:r w:rsidR="00095E13" w:rsidRPr="007E47CF">
        <w:rPr>
          <w:rFonts w:asciiTheme="majorHAnsi" w:hAnsiTheme="majorHAnsi" w:cs="Times New Roman"/>
          <w:color w:val="000000"/>
          <w:sz w:val="22"/>
          <w:szCs w:val="22"/>
        </w:rPr>
        <w:t>ć</w:t>
      </w:r>
      <w:r w:rsidR="00F07EE4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do </w:t>
      </w:r>
      <w:r w:rsidR="00095E13" w:rsidRPr="007E47CF">
        <w:rPr>
          <w:rFonts w:asciiTheme="majorHAnsi" w:hAnsiTheme="majorHAnsi" w:cs="Times New Roman"/>
          <w:color w:val="000000"/>
          <w:sz w:val="22"/>
          <w:szCs w:val="22"/>
        </w:rPr>
        <w:t>Z</w:t>
      </w:r>
      <w:r w:rsidR="00F07EE4" w:rsidRPr="007E47CF">
        <w:rPr>
          <w:rFonts w:asciiTheme="majorHAnsi" w:hAnsiTheme="majorHAnsi" w:cs="Times New Roman"/>
          <w:color w:val="000000"/>
          <w:sz w:val="22"/>
          <w:szCs w:val="22"/>
        </w:rPr>
        <w:t>amawia</w:t>
      </w:r>
      <w:r w:rsidR="003B443C" w:rsidRPr="007E47CF">
        <w:rPr>
          <w:rFonts w:asciiTheme="majorHAnsi" w:hAnsiTheme="majorHAnsi" w:cs="Times New Roman"/>
          <w:color w:val="000000"/>
          <w:sz w:val="22"/>
          <w:szCs w:val="22"/>
        </w:rPr>
        <w:t>jącego r</w:t>
      </w:r>
      <w:r w:rsidR="00F07EE4" w:rsidRPr="007E47CF">
        <w:rPr>
          <w:rFonts w:asciiTheme="majorHAnsi" w:hAnsiTheme="majorHAnsi" w:cs="Times New Roman"/>
          <w:color w:val="000000"/>
          <w:sz w:val="22"/>
          <w:szCs w:val="22"/>
        </w:rPr>
        <w:t>oszczen</w:t>
      </w:r>
      <w:r w:rsidR="003B443C" w:rsidRPr="007E47CF">
        <w:rPr>
          <w:rFonts w:asciiTheme="majorHAnsi" w:hAnsiTheme="majorHAnsi" w:cs="Times New Roman"/>
          <w:color w:val="000000"/>
          <w:sz w:val="22"/>
          <w:szCs w:val="22"/>
        </w:rPr>
        <w:t>ia</w:t>
      </w:r>
      <w:r w:rsidR="00095E13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3B443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 </w:t>
      </w:r>
      <w:r w:rsidR="00F07EE4" w:rsidRPr="007E47CF">
        <w:rPr>
          <w:rFonts w:asciiTheme="majorHAnsi" w:hAnsiTheme="majorHAnsi" w:cs="Times New Roman"/>
          <w:color w:val="000000"/>
          <w:sz w:val="22"/>
          <w:szCs w:val="22"/>
        </w:rPr>
        <w:t>tytułu</w:t>
      </w:r>
      <w:r w:rsidR="00095E13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ich naruszenia . </w:t>
      </w:r>
    </w:p>
    <w:p w14:paraId="085763E1" w14:textId="77777777" w:rsidR="009F29CB" w:rsidRPr="007E47CF" w:rsidRDefault="009F29C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1B9F563A" w14:textId="77777777" w:rsidR="00FA15BB" w:rsidRDefault="00FA15BB" w:rsidP="00165949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</w:t>
      </w:r>
      <w:r w:rsidR="00165949" w:rsidRPr="007E47CF">
        <w:rPr>
          <w:rFonts w:asciiTheme="majorHAnsi" w:hAnsiTheme="majorHAnsi" w:cs="Times New Roman"/>
          <w:b/>
          <w:color w:val="000000"/>
          <w:sz w:val="22"/>
          <w:szCs w:val="22"/>
        </w:rPr>
        <w:t xml:space="preserve"> </w:t>
      </w:r>
      <w:r w:rsidR="009F29CB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1</w:t>
      </w:r>
      <w:r w:rsidR="00A372EE">
        <w:rPr>
          <w:rFonts w:asciiTheme="majorHAnsi" w:hAnsiTheme="majorHAnsi" w:cs="Times New Roman"/>
          <w:b/>
          <w:color w:val="000000"/>
          <w:sz w:val="22"/>
          <w:szCs w:val="22"/>
        </w:rPr>
        <w:t>7</w:t>
      </w:r>
      <w:r w:rsidR="00165949"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4ABBBE58" w14:textId="77777777" w:rsidR="009049A0" w:rsidRDefault="009049A0" w:rsidP="00165949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>
        <w:rPr>
          <w:rFonts w:asciiTheme="majorHAnsi" w:hAnsiTheme="majorHAnsi" w:cs="Times New Roman"/>
          <w:b/>
          <w:color w:val="000000"/>
          <w:sz w:val="22"/>
          <w:szCs w:val="22"/>
        </w:rPr>
        <w:t>Zmiany umowy</w:t>
      </w:r>
    </w:p>
    <w:p w14:paraId="1F82168E" w14:textId="77777777" w:rsidR="009049A0" w:rsidRDefault="009049A0" w:rsidP="009049A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CE651F">
        <w:rPr>
          <w:rFonts w:asciiTheme="majorHAnsi" w:hAnsiTheme="majorHAnsi" w:cs="Times New Roman"/>
          <w:color w:val="000000"/>
          <w:sz w:val="22"/>
          <w:szCs w:val="22"/>
        </w:rPr>
        <w:t>Zamawiający dopuszcza zmianę zawartej umowy w następujących okolicznościach:</w:t>
      </w:r>
    </w:p>
    <w:p w14:paraId="5CA7FE3B" w14:textId="77777777" w:rsidR="00CE651F" w:rsidRPr="003A2FE5" w:rsidRDefault="00CE651F" w:rsidP="00D54883">
      <w:pPr>
        <w:numPr>
          <w:ilvl w:val="1"/>
          <w:numId w:val="17"/>
        </w:numPr>
        <w:spacing w:line="276" w:lineRule="auto"/>
        <w:ind w:right="-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A2FE5">
        <w:rPr>
          <w:rFonts w:asciiTheme="majorHAnsi" w:hAnsiTheme="majorHAnsi" w:cs="Times New Roman"/>
          <w:color w:val="000000"/>
          <w:sz w:val="22"/>
          <w:szCs w:val="22"/>
        </w:rPr>
        <w:t xml:space="preserve">Dopuszcza się zmianę zawartej umowy w przypadku stwierdzenia, że okoliczności związane z wystąpieniem epidemii COVID-19, wpływają na należyte wykonanie tej umowy. Powyższe w zakresie zapisów art. 15r </w:t>
      </w:r>
      <w:hyperlink r:id="rId10" w:tgtFrame="_blank" w:history="1">
        <w:r w:rsidRPr="003A2FE5">
          <w:rPr>
            <w:rFonts w:asciiTheme="majorHAnsi" w:hAnsiTheme="majorHAnsi" w:cs="Times New Roman"/>
            <w:color w:val="000000"/>
            <w:sz w:val="22"/>
            <w:szCs w:val="22"/>
          </w:rPr>
          <w:t>ustawy o szczególnych rozwiązaniach związanych z zapobieganiem, przeciwdziałaniem i zwalczaniem COVID-19, innych chorób zakaźnych oraz wywołanych nimi sytuacji kryzysowych oraz niektórych innych ustaw</w:t>
        </w:r>
      </w:hyperlink>
      <w:r w:rsidRPr="003A2FE5">
        <w:rPr>
          <w:rFonts w:asciiTheme="majorHAnsi" w:hAnsiTheme="majorHAnsi" w:cs="Times New Roman"/>
          <w:color w:val="000000"/>
          <w:sz w:val="22"/>
          <w:szCs w:val="22"/>
        </w:rPr>
        <w:t xml:space="preserve">. </w:t>
      </w:r>
    </w:p>
    <w:p w14:paraId="33D10390" w14:textId="77777777" w:rsidR="00CE651F" w:rsidRPr="003A2FE5" w:rsidRDefault="00CE651F" w:rsidP="00D54883">
      <w:pPr>
        <w:numPr>
          <w:ilvl w:val="1"/>
          <w:numId w:val="17"/>
        </w:numPr>
        <w:spacing w:line="276" w:lineRule="auto"/>
        <w:ind w:right="-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A2FE5">
        <w:rPr>
          <w:rFonts w:asciiTheme="majorHAnsi" w:hAnsiTheme="majorHAnsi" w:cs="Times New Roman"/>
          <w:color w:val="000000"/>
          <w:sz w:val="22"/>
          <w:szCs w:val="22"/>
        </w:rPr>
        <w:t>Mając zapisy ust. 1.1. na uwadze, strony niezwłocznie, wzajemnie informują się o wpływie okoliczności związanych z COVID-19, na należyte i terminowe wykonanie umowy, o ile taki wpływ wystąpił lub może wystąpić. Strony potwierdzają ten wpływ, dołączając do informacji o której mowa, oświadczenia lub dokumenty, które mogą dotyczyć w szczególności: nieobecności pracowników lub osób świadczących pracę na innej podstawie, decyzji wydanych przez Główny Inspektorat Sanitarny lub jednostek podrzędnych tego organu, w związku z przeciwdziałaniem COVID-19, nakładających na Wykonawcę obowiązek podjęcia określonych czynności zapobiegawczych lub kontrolnych, poleceń i decyzji organów administracji rządowej, związanych z przeciwdziałaniem COVID-19, wstrzymania dostaw produktów, komponentów produktu lub materiałów, trudności w dostępie do sprzętu lub trudności w realizacji usług transportowych oraz innych okoliczności, które uniemożliwiają bądź w znacznym stopniu ograniczają możliwości umowy.</w:t>
      </w:r>
    </w:p>
    <w:p w14:paraId="3FDF654E" w14:textId="77777777" w:rsidR="003209EB" w:rsidRPr="003209EB" w:rsidRDefault="003209EB" w:rsidP="003209EB">
      <w:pPr>
        <w:numPr>
          <w:ilvl w:val="1"/>
          <w:numId w:val="17"/>
        </w:numPr>
        <w:spacing w:line="276" w:lineRule="auto"/>
        <w:ind w:right="-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Dopuszcza się zmiany w umowie w następujących  okolicznościach:</w:t>
      </w:r>
    </w:p>
    <w:p w14:paraId="783E498F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w przypadku robót zamiennych, na wniosek Wykonawcy, za zgodą Zamawiającego, w trakcie prowadzenia robót, mogą być dokonywane zmiany technologii wykonania elementów robót. Dopuszcza się je tylko w 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0898F1A8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right="-2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w przypadku robót zamiennych, gdy z punktu widzenia Zamawiającego zachodzi potrzeba zmiany rozwiązań technicznych wynikających z umowy, Zamawiający sporządza protokół robót zamiennych, a następnie dostarcza dokumentację na te roboty.</w:t>
      </w:r>
    </w:p>
    <w:p w14:paraId="6E7B7380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right="-2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konieczności wykonania robót zamiennych w stosunku do przewidzianych w dokumentacji w sytuacji, gdy wykonanie tych robót będzie niezbędne do prawidłowego i zgodnego z zasadami wiedzy technicznej i obowiązującymi przepisami wykonania przedmiotu umowy.</w:t>
      </w:r>
    </w:p>
    <w:p w14:paraId="110ADB8E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right="-2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w przypadku zwłoki spowodowanej uzgodnieniami z poszczególnymi organami, pod warunkiem, że Wykonawca wykazał ze swojej strony, że wykonał czynności z zachowaniem należytej staranności i terminowości.</w:t>
      </w:r>
    </w:p>
    <w:p w14:paraId="68959958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right="-2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lastRenderedPageBreak/>
        <w:t>w przypadku wystąpienia robót dodatkowych w trakcie realizacji robót będących przedmiotem umowy.</w:t>
      </w:r>
    </w:p>
    <w:p w14:paraId="4E28BF1A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right="-2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konieczności zrealizowania projektu przy zastosowaniu innych rozwiązań technicznych lub materiałowych ze względu na zmiany obowiązującego prawa, a zmiany te uniemożliwią zakończenie robót oraz złożenie zawiadomienia o zakończeniu robót budowlanych i  przekazanie obiektu do użytkowania (jeśli jest wymagane).</w:t>
      </w:r>
    </w:p>
    <w:p w14:paraId="0C382523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right="-2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konieczności zrealizowania projektu przy zastosowaniu innych rozwiązań technicznych lub materiałowych ze względu na ujawnione błędy projektowe, które to błędy uniemożliwiają osiągnięcie celu i przekazanie obiektu do użytkowania.</w:t>
      </w:r>
    </w:p>
    <w:p w14:paraId="60F55746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right="-2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konieczności wprowadzenia zmian spowodowanych kolizją z planowanymi lub równolegle prowadzonymi inwestycjami. W takim przypadku zmiany w umowie zostaną ograniczone do zmian koniecznych powodujących uniknięcie kolizji.</w:t>
      </w:r>
    </w:p>
    <w:p w14:paraId="3F221509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right="-2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konieczności wprowadzenia zmian spowodowanych kolizją z istniejącą infrastrukturą źle zinwentaryzowaną lub w ogóle niezinwentaryzowaną przez podmiot niezależny (np. wykonawcę sieci gazowniczej, wykonawcę światłowodu, itp.) lub wystąpieniem innych przeszkód, których strony umowy nie były w stanie przewidzieć, pomimo zachowania należytej staranności. W takim przypadku zmiany w umowie zostaną ograniczone do zmian koniecznych powodujących uniknięcie kolizji. </w:t>
      </w:r>
    </w:p>
    <w:p w14:paraId="198DD6BC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right="-2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wystąpienia w trakcie realizacji zamówienia zmian przepisów prawa krajowego, co wpłynie na realizację zamówienia i spowoduje konieczność dostosowania realizacji przedmiotu umowy do zmian przepisów.</w:t>
      </w:r>
    </w:p>
    <w:p w14:paraId="7173A351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right="-2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w przypadku, gdy określone w punktach od 2 do 8 zmiany spowodują wzrost kosztów, roboty te będą traktowane jako dodatkowe i Zamawiający sporządzi protokół konieczności, a następnie aneks na wykonanie robót dodatkowych.</w:t>
      </w:r>
    </w:p>
    <w:p w14:paraId="7C4D3D07" w14:textId="77777777" w:rsidR="003209EB" w:rsidRPr="003209EB" w:rsidRDefault="003209EB" w:rsidP="003209EB">
      <w:pPr>
        <w:numPr>
          <w:ilvl w:val="0"/>
          <w:numId w:val="15"/>
        </w:numPr>
        <w:suppressAutoHyphens/>
        <w:spacing w:line="276" w:lineRule="auto"/>
        <w:ind w:left="1134" w:right="-2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rozliczenie robót, o których mowa w pkt. 1) - 8) następuje w oparciu o czynniki cenotwórcze przedstawione w kosztorysie ofertowym Wykonawcy.  W przypadku braku w kosztorysie ofertowym cen materiałów lub  urządzeń przyjmuje się za prawidłowe średnie ceny z ostatniego opublikowanego cennika </w:t>
      </w:r>
      <w:proofErr w:type="spellStart"/>
      <w:r w:rsidRPr="003209EB">
        <w:rPr>
          <w:rFonts w:asciiTheme="majorHAnsi" w:hAnsiTheme="majorHAnsi" w:cs="Times New Roman"/>
          <w:color w:val="000000"/>
          <w:sz w:val="22"/>
          <w:szCs w:val="22"/>
        </w:rPr>
        <w:t>Sekocenbud</w:t>
      </w:r>
      <w:proofErr w:type="spellEnd"/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 dla woj. świętokrzyskiego lub udokumentowaną najniższą cenę z trzech porównywalnych cen z hurtowni z tymi materiałami.</w:t>
      </w:r>
    </w:p>
    <w:p w14:paraId="3A2B373F" w14:textId="77777777" w:rsidR="003209EB" w:rsidRPr="003209EB" w:rsidRDefault="003209EB" w:rsidP="003209EB">
      <w:pPr>
        <w:suppressAutoHyphens/>
        <w:spacing w:line="276" w:lineRule="auto"/>
        <w:ind w:left="1134" w:right="-2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26F32F8C" w14:textId="77777777" w:rsidR="003209EB" w:rsidRPr="003209EB" w:rsidRDefault="003209EB" w:rsidP="003209EB">
      <w:pPr>
        <w:numPr>
          <w:ilvl w:val="1"/>
          <w:numId w:val="14"/>
        </w:numPr>
        <w:suppressAutoHyphens/>
        <w:spacing w:line="276" w:lineRule="auto"/>
        <w:ind w:right="-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Zmiany wynagrodzenia wskazanego w umowie w przypadku zlecenia robót dodatkowych odbywają się na warunkach określonych w art. 144 ust. 1 pkt. 2 ustawy </w:t>
      </w:r>
      <w:proofErr w:type="spellStart"/>
      <w:r w:rsidRPr="003209EB">
        <w:rPr>
          <w:rFonts w:asciiTheme="majorHAnsi" w:hAnsiTheme="majorHAnsi" w:cs="Times New Roman"/>
          <w:color w:val="000000"/>
          <w:sz w:val="22"/>
          <w:szCs w:val="22"/>
        </w:rPr>
        <w:t>Pzp</w:t>
      </w:r>
      <w:proofErr w:type="spellEnd"/>
      <w:r w:rsidRPr="003209EB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5A73E885" w14:textId="77777777" w:rsidR="003209EB" w:rsidRPr="003209EB" w:rsidRDefault="003209EB" w:rsidP="003209EB">
      <w:pPr>
        <w:numPr>
          <w:ilvl w:val="1"/>
          <w:numId w:val="14"/>
        </w:numPr>
        <w:suppressAutoHyphens/>
        <w:spacing w:line="276" w:lineRule="auto"/>
        <w:ind w:right="-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Zmiana wynagrodzenia wskazanego w umowie w przypadku konieczności zmiany umowy spowodowanej okolicznościami, których Zamawiający działając z należytą starannością, nie mógł przewidzieć odbywa się na warunkach określonych w art. 144 ust. 1 pkt. 3 ustawy </w:t>
      </w:r>
      <w:proofErr w:type="spellStart"/>
      <w:r w:rsidRPr="003209EB">
        <w:rPr>
          <w:rFonts w:asciiTheme="majorHAnsi" w:hAnsiTheme="majorHAnsi" w:cs="Times New Roman"/>
          <w:color w:val="000000"/>
          <w:sz w:val="22"/>
          <w:szCs w:val="22"/>
        </w:rPr>
        <w:t>Pzp</w:t>
      </w:r>
      <w:proofErr w:type="spellEnd"/>
      <w:r w:rsidRPr="003209EB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2BAC2E47" w14:textId="77777777" w:rsidR="003209EB" w:rsidRPr="003209EB" w:rsidRDefault="003209EB" w:rsidP="003209EB">
      <w:pPr>
        <w:numPr>
          <w:ilvl w:val="1"/>
          <w:numId w:val="14"/>
        </w:numPr>
        <w:suppressAutoHyphens/>
        <w:spacing w:line="276" w:lineRule="auto"/>
        <w:ind w:right="-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Zamawiającemu przysługuje prawo zmiany wynagrodzenia Wykonawcy w przypadku:</w:t>
      </w:r>
    </w:p>
    <w:p w14:paraId="07782C38" w14:textId="77777777" w:rsidR="003209EB" w:rsidRPr="003209EB" w:rsidRDefault="003209EB" w:rsidP="003209EB">
      <w:pPr>
        <w:suppressAutoHyphens/>
        <w:spacing w:line="276" w:lineRule="auto"/>
        <w:ind w:left="1080" w:right="-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a) zmiany ustawowej podatku VAT,</w:t>
      </w:r>
    </w:p>
    <w:p w14:paraId="28450C54" w14:textId="77777777" w:rsidR="003209EB" w:rsidRPr="003209EB" w:rsidRDefault="003209EB" w:rsidP="003209EB">
      <w:pPr>
        <w:suppressAutoHyphens/>
        <w:spacing w:line="276" w:lineRule="auto"/>
        <w:ind w:left="1080" w:right="-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b) zmiany wysokości minimalnego wynagrodzenia za pracę albo wysokości minimalnej stawki godzinowej, ustalonych na podstawie przepisów ustawy z dnia 10 października 2002 r. o minimalnym wynagrodzeniu za pracę, Zamawiający po 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lastRenderedPageBreak/>
        <w:t>1 stycznia 2021, 2022 r. dokona waloryzacji wynagrodzenia w § 9 ust. 1, o wskaźnik wzrostu minimalnej płacy krajowej oraz - pochodnych związanych ze wzrostem minimalnego wynagrodzenia w zakresie odprowadzenia składki na ubezpieczenie społeczne lub zdrowotne wobec osób, o których mowa w § 6 ust. 3 i 4 wskazanych do wykonania zamówienia lub zmienionych za zgodą Zamawiającego i pozostających z Wykonawcą w stosunku umowy o pracę na dzień rozpoczęcia świadczenia robót lub dokonanej zamiany tych osób, a także zatrudnionych na podstawie umowy cywilnoprawnej, a niezbędnych do realizacji zamówienia, których obecność na budowie przez cały okres wykonywania robót Wykonawca udowodni,</w:t>
      </w:r>
    </w:p>
    <w:p w14:paraId="7BF6BDE4" w14:textId="77777777" w:rsidR="003209EB" w:rsidRPr="003209EB" w:rsidRDefault="003209EB" w:rsidP="003209EB">
      <w:pPr>
        <w:suppressAutoHyphens/>
        <w:spacing w:line="276" w:lineRule="auto"/>
        <w:ind w:left="1080" w:right="-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c) zmiany zasad gromadzenia i wysokości wpłat do PPK, o których mowa w ustawie z dnia 4 października 2018 r. o pracowniczych planach kapitałowych,</w:t>
      </w:r>
    </w:p>
    <w:p w14:paraId="43DFC9B1" w14:textId="77777777" w:rsidR="003209EB" w:rsidRPr="003209EB" w:rsidRDefault="003209EB" w:rsidP="003209EB">
      <w:pPr>
        <w:suppressAutoHyphens/>
        <w:spacing w:line="276" w:lineRule="auto"/>
        <w:ind w:left="1080" w:right="-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- o ile zmiany wymienione w pkt. a), b), c) miały wpływ na koszty wykonania przedmiotu umowy przez Wykonawcę.</w:t>
      </w:r>
    </w:p>
    <w:p w14:paraId="7B495A7F" w14:textId="77777777" w:rsidR="003209EB" w:rsidRPr="003209EB" w:rsidRDefault="003209EB" w:rsidP="003209EB">
      <w:pPr>
        <w:numPr>
          <w:ilvl w:val="0"/>
          <w:numId w:val="14"/>
        </w:numPr>
        <w:tabs>
          <w:tab w:val="clear" w:pos="0"/>
        </w:tabs>
        <w:suppressAutoHyphens/>
        <w:spacing w:line="276" w:lineRule="auto"/>
        <w:ind w:left="709" w:hanging="567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Zamawiającemu przysługuje prawo zmniejszenia wynagrodzenia Wykonawcy w przypadku:</w:t>
      </w:r>
    </w:p>
    <w:p w14:paraId="4821BA1D" w14:textId="77777777" w:rsidR="003209EB" w:rsidRPr="003209EB" w:rsidRDefault="003209EB" w:rsidP="003209EB">
      <w:pPr>
        <w:numPr>
          <w:ilvl w:val="0"/>
          <w:numId w:val="12"/>
        </w:numPr>
        <w:suppressAutoHyphens/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Rezygnacji z części zakresu robót do wykonania.</w:t>
      </w:r>
    </w:p>
    <w:p w14:paraId="50EDCDAA" w14:textId="77777777" w:rsidR="003209EB" w:rsidRPr="003209EB" w:rsidRDefault="003209EB" w:rsidP="003209EB">
      <w:pPr>
        <w:numPr>
          <w:ilvl w:val="0"/>
          <w:numId w:val="12"/>
        </w:numPr>
        <w:suppressAutoHyphens/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Braku konieczności wykonania robót wynikłych z błędów stwierdzonych w dokumentacji projektowej. </w:t>
      </w:r>
    </w:p>
    <w:p w14:paraId="4DF7D883" w14:textId="77777777" w:rsidR="003209EB" w:rsidRPr="003209EB" w:rsidRDefault="003209EB" w:rsidP="003209EB">
      <w:pPr>
        <w:numPr>
          <w:ilvl w:val="0"/>
          <w:numId w:val="12"/>
        </w:numPr>
        <w:suppressAutoHyphens/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Modyfikacji przedmiotu zamówienia w związku z wystąpieniem robót dodatkowych lub zamiennych za roboty zaniechane.</w:t>
      </w:r>
    </w:p>
    <w:p w14:paraId="3839E6B1" w14:textId="77777777" w:rsidR="003209EB" w:rsidRPr="003209EB" w:rsidRDefault="003209EB" w:rsidP="003209EB">
      <w:pPr>
        <w:numPr>
          <w:ilvl w:val="0"/>
          <w:numId w:val="12"/>
        </w:numPr>
        <w:suppressAutoHyphens/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Jeżeli wartość robót zamiennych będzie mniejsza od podstawowych.</w:t>
      </w:r>
    </w:p>
    <w:p w14:paraId="2053EA9F" w14:textId="77777777" w:rsidR="003209EB" w:rsidRPr="003209EB" w:rsidRDefault="003209EB" w:rsidP="003209EB">
      <w:pPr>
        <w:numPr>
          <w:ilvl w:val="0"/>
          <w:numId w:val="12"/>
        </w:numPr>
        <w:suppressAutoHyphens/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Zmniejszenie wynagrodzenia, o którym mowa w pkt. 1) - 4) następuje w oparciu o kosztorys ofertowy, przy jednoczesnym sporządzeniu protokołu konieczności.</w:t>
      </w:r>
    </w:p>
    <w:p w14:paraId="4E5C92D4" w14:textId="77777777" w:rsidR="003209EB" w:rsidRPr="003209EB" w:rsidRDefault="003209EB" w:rsidP="003209EB">
      <w:pPr>
        <w:numPr>
          <w:ilvl w:val="0"/>
          <w:numId w:val="12"/>
        </w:num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W okolicznościach przewidzianych we  wzorze umowy.</w:t>
      </w:r>
    </w:p>
    <w:p w14:paraId="5079AA47" w14:textId="77777777" w:rsidR="003209EB" w:rsidRPr="003209EB" w:rsidRDefault="003209EB" w:rsidP="003209EB">
      <w:pPr>
        <w:tabs>
          <w:tab w:val="num" w:pos="709"/>
        </w:tabs>
        <w:suppressAutoHyphens/>
        <w:spacing w:line="276" w:lineRule="auto"/>
        <w:ind w:left="709" w:hanging="567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668648C5" w14:textId="77777777" w:rsidR="003209EB" w:rsidRPr="003209EB" w:rsidRDefault="003209EB" w:rsidP="003209EB">
      <w:pPr>
        <w:numPr>
          <w:ilvl w:val="0"/>
          <w:numId w:val="14"/>
        </w:numPr>
        <w:tabs>
          <w:tab w:val="clear" w:pos="0"/>
          <w:tab w:val="num" w:pos="709"/>
        </w:tabs>
        <w:suppressAutoHyphens/>
        <w:spacing w:line="276" w:lineRule="auto"/>
        <w:ind w:left="709" w:hanging="567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Zmiana terminów zakończenia poszczególnych etapów przedmiotu umowy wraz z uzyskaniem pozwolenia na użytkowanie (jeśli wymagane), która uprawnia do zmiany harmonogramu, za zgodą Zamawiającego, nastąpi w okolicznościach określonych poniżej:</w:t>
      </w:r>
    </w:p>
    <w:p w14:paraId="48A2ABBF" w14:textId="77777777" w:rsidR="003209EB" w:rsidRPr="003209EB" w:rsidRDefault="003209EB" w:rsidP="003209EB">
      <w:pPr>
        <w:numPr>
          <w:ilvl w:val="0"/>
          <w:numId w:val="13"/>
        </w:numPr>
        <w:suppressAutoHyphens/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zmiany spowodowane warunkami atmosferycznymi w szczególności:</w:t>
      </w:r>
    </w:p>
    <w:p w14:paraId="23A393BB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-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>działania siły wyższej (np. klęski żywiołowe – powodzie, śnieżyce, huragany), mającej    bezpośredni wpływ na terminowość wykonania robót,</w:t>
      </w:r>
    </w:p>
    <w:p w14:paraId="55674280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-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>warunki atmosferyczne odbiegające od typowych dla pory roku, uniemożliwiające prowadzenie robót budowlanych,</w:t>
      </w:r>
    </w:p>
    <w:p w14:paraId="756F12F8" w14:textId="77777777" w:rsidR="003209EB" w:rsidRPr="003209EB" w:rsidRDefault="003209EB" w:rsidP="003209EB">
      <w:pPr>
        <w:numPr>
          <w:ilvl w:val="0"/>
          <w:numId w:val="13"/>
        </w:numPr>
        <w:suppressAutoHyphens/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konieczność usunięcia błędów lub wprowadzenie zmian w dokumentacji projektowej lub specyfikacji technicznej wykonania i odbioru robót o czas niezbędny do ich usunięcia,</w:t>
      </w:r>
    </w:p>
    <w:p w14:paraId="4137B891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c)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>przestojów i opóźnień spowodowanych wstrzymaniem robót budowlanych przez właściwy organ, odmowa wydania przez organy administracji lub inne podmioty wymaganych uzgodnień, zezwoleń, decyzji, z przyczyn niezawinionych przez Wykonawcę,</w:t>
      </w:r>
    </w:p>
    <w:p w14:paraId="11B071EA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d)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 xml:space="preserve">wystąpienia okoliczności, których strony umowy nie były w stanie przewidzieć, pomimo  zachowania należytej staranności, </w:t>
      </w:r>
    </w:p>
    <w:p w14:paraId="390ECC50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e)  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 xml:space="preserve">wystąpienia nieprzewidzianych w dokumentacji warunków geologicznych, archeologicznych, w szczególności: występowanie skały, gruntów nawodnionych, niewypałów i niewybuchów, wykopalisk archeologicznych, odmiennych od 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lastRenderedPageBreak/>
        <w:t>przyjętych w dokumentacji warunków terenowych, w szczególności istnienie niezinwentaryzowanych lub błędnie zinwentaryzowanych obiektów budowlanych,</w:t>
      </w:r>
    </w:p>
    <w:p w14:paraId="07C0FCA5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f)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>działania siły wyższej w zakresie zaburzenia życia społecznego (np. strajki generalne lub lokalne, stan epidemii – COVID – 19, stan pandemii, itp.),</w:t>
      </w:r>
    </w:p>
    <w:p w14:paraId="11A908C8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g) w następstwie okoliczności leżących po stronie Zamawiającego, a w szczególności: wstrzymania robót przez Zamawiającego, konieczności usunięcia błędów lub wprowadzenia zmian w dokumentacji projektowej lub specyfikacji technicznej wykonania i odbioru robót, odmowy wydania przez organy administracji lub inne podmioty wymaganych decyzji, zezwoleń uzgodnień z przyczyn niezawinionych przez Wykonawcę i Zamawiającego, w tym odmowy udostępnienia przez właścicieli nieruchomości do celów realizacji inwestycji,</w:t>
      </w:r>
    </w:p>
    <w:p w14:paraId="1CC29509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h)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>w następstwie działania organów administracji, w szczególności:</w:t>
      </w:r>
    </w:p>
    <w:p w14:paraId="6FDC2C78" w14:textId="77777777" w:rsidR="003209EB" w:rsidRPr="003209EB" w:rsidRDefault="003209EB" w:rsidP="003209EB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przekroczenie określonych przez prawo terminów wydawania przez organy administracji decyzji, zezwoleń, itp.;</w:t>
      </w:r>
    </w:p>
    <w:p w14:paraId="6CA2EC41" w14:textId="77777777" w:rsidR="003209EB" w:rsidRPr="003209EB" w:rsidRDefault="003209EB" w:rsidP="003209EB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odmowa wydania przez organy administracji wymaganych decyzji, zezwoleń, uzgodnień na skutek błędów w dokumentacji projektowej.</w:t>
      </w:r>
    </w:p>
    <w:p w14:paraId="414E72C6" w14:textId="77777777" w:rsidR="003209EB" w:rsidRPr="003209EB" w:rsidRDefault="003209EB" w:rsidP="003209EB">
      <w:pPr>
        <w:widowControl w:val="0"/>
        <w:suppressAutoHyphens/>
        <w:spacing w:line="276" w:lineRule="auto"/>
        <w:ind w:left="1418" w:hanging="709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UWAGA:1) Zmiana terminu etapu III realizacji przedmiotu umowy wymaga aneksowania umowy.  </w:t>
      </w:r>
    </w:p>
    <w:p w14:paraId="7995E4D3" w14:textId="77777777" w:rsidR="003209EB" w:rsidRPr="003209EB" w:rsidRDefault="003209EB" w:rsidP="003209EB">
      <w:pPr>
        <w:widowControl w:val="0"/>
        <w:suppressAutoHyphens/>
        <w:spacing w:line="276" w:lineRule="auto"/>
        <w:ind w:left="1418" w:hanging="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2) Podpisanie aneksu wydłużającego termin realizacji przedmiotu zamówienia możliwe będzie jedynie wówczas, gdy Wykonawca przedłoży dokumenty potwierdzające przedłużenie zabezpieczeń wymaganych w ramach zawartej umowy - na czas wynikający z przedłużenia.</w:t>
      </w:r>
    </w:p>
    <w:p w14:paraId="06787D20" w14:textId="77777777" w:rsidR="003209EB" w:rsidRPr="003209EB" w:rsidRDefault="003209EB" w:rsidP="003209EB">
      <w:pPr>
        <w:widowControl w:val="0"/>
        <w:suppressAutoHyphens/>
        <w:spacing w:line="276" w:lineRule="auto"/>
        <w:ind w:left="1418" w:hanging="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3) Zmiany pozostałych etapów realizacji przedmiotu umowy nie wymagają aneksowania umowy, a jedynie pisemnej zgody Zamawiającego.</w:t>
      </w:r>
    </w:p>
    <w:p w14:paraId="5764DB83" w14:textId="77777777" w:rsidR="003209EB" w:rsidRPr="003209EB" w:rsidRDefault="003209EB" w:rsidP="003209EB">
      <w:p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534614D8" w14:textId="77777777" w:rsidR="003209EB" w:rsidRPr="003209EB" w:rsidRDefault="003209EB" w:rsidP="003209EB">
      <w:pPr>
        <w:spacing w:line="276" w:lineRule="auto"/>
        <w:ind w:left="709" w:hanging="567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4.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 xml:space="preserve">Dopuszcza się wprowadzenie zmiany materiałów przedstawionych w kosztorysie ofertowym w szczególności gdy: </w:t>
      </w:r>
    </w:p>
    <w:p w14:paraId="429A7DA8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a)  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>spowodują obniżenie kosztów ponoszonych przez Zamawiającego na eksploatację i konserwację  wykonanego przedmiotu umowy,</w:t>
      </w:r>
    </w:p>
    <w:p w14:paraId="3BD3720B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b) 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>wynikają z aktualizacji rozwiązań z uwagi na postęp technologiczny lub zmiany obowiązujących przepisów (następca zmienianego materiału),</w:t>
      </w:r>
    </w:p>
    <w:p w14:paraId="39CAEBEF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c)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 xml:space="preserve">zmiana materiałów o parametrach tożsamych lub lepszych od przyjętych w ofercie w przypadku wycofania lub niedostępność na rynku materiału. </w:t>
      </w:r>
    </w:p>
    <w:p w14:paraId="38CA04CB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d)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>wstrzymane zostaną dostawy produktów, komponentów produktu lub materiałów, nastąpią trudności w dostępie do sprzętu lub trudności w realizacji usług transportowych, wszystkie wymienione w tym punkcie spowodowane wystąpieniem COVID-19.</w:t>
      </w:r>
    </w:p>
    <w:p w14:paraId="3926B8D6" w14:textId="77777777" w:rsidR="003209EB" w:rsidRPr="003209EB" w:rsidRDefault="003209EB" w:rsidP="003209EB">
      <w:pPr>
        <w:spacing w:line="276" w:lineRule="auto"/>
        <w:ind w:left="1134" w:hanging="425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1D8DC276" w14:textId="77777777" w:rsidR="003209EB" w:rsidRPr="003209EB" w:rsidRDefault="003209EB" w:rsidP="003209EB">
      <w:pPr>
        <w:tabs>
          <w:tab w:val="num" w:pos="709"/>
        </w:tabs>
        <w:spacing w:line="276" w:lineRule="auto"/>
        <w:ind w:left="709" w:hanging="567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5.  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 xml:space="preserve">Dokonanie zamiany: </w:t>
      </w:r>
    </w:p>
    <w:p w14:paraId="6269DEBD" w14:textId="58E15347" w:rsidR="003209EB" w:rsidRPr="003209EB" w:rsidRDefault="003209EB" w:rsidP="003209EB">
      <w:pPr>
        <w:numPr>
          <w:ilvl w:val="0"/>
          <w:numId w:val="16"/>
        </w:num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kierownika budowy (robót) w specjalności instalacyjnej w zakresie dróg, na osobę o kwalifikacjach wymaganych w SIWZ, zmiana dopuszczalna zwłaszcza w okolicznościach spow</w:t>
      </w:r>
      <w:r>
        <w:rPr>
          <w:rFonts w:asciiTheme="majorHAnsi" w:hAnsiTheme="majorHAnsi" w:cs="Times New Roman"/>
          <w:color w:val="000000"/>
          <w:sz w:val="22"/>
          <w:szCs w:val="22"/>
        </w:rPr>
        <w:t>odowanych wystąpieniem COVID-19,</w:t>
      </w:r>
    </w:p>
    <w:p w14:paraId="1292E981" w14:textId="57449DF6" w:rsidR="003209EB" w:rsidRPr="003209EB" w:rsidRDefault="003209EB" w:rsidP="003209EB">
      <w:pPr>
        <w:numPr>
          <w:ilvl w:val="0"/>
          <w:numId w:val="16"/>
        </w:numPr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projektanta posiadającego uprawnienia budowlane do projektowania w specjalności drogowej, na osobę o kwalifikacjach wymaganych w SIWZ, zmiana dopuszczalna zwłaszcza w okolicznościach spowodowanych wystąpieniem COVID-19</w:t>
      </w:r>
      <w:r>
        <w:rPr>
          <w:rFonts w:asciiTheme="majorHAnsi" w:hAnsiTheme="majorHAnsi" w:cs="Times New Roman"/>
          <w:color w:val="000000"/>
          <w:sz w:val="22"/>
          <w:szCs w:val="22"/>
        </w:rPr>
        <w:t>,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2914C278" w14:textId="4F2120B8" w:rsidR="003209EB" w:rsidRPr="003209EB" w:rsidRDefault="003209EB" w:rsidP="003209EB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line="276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lastRenderedPageBreak/>
        <w:t>podwykonawcy, na którego zasobach polegał Wykonawca,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</w:t>
      </w:r>
      <w:r>
        <w:rPr>
          <w:rFonts w:asciiTheme="majorHAnsi" w:hAnsiTheme="majorHAnsi" w:cs="Times New Roman"/>
          <w:color w:val="000000"/>
          <w:sz w:val="22"/>
          <w:szCs w:val="22"/>
        </w:rPr>
        <w:t>nawcy z tytułu realizacji umowy.</w:t>
      </w:r>
    </w:p>
    <w:p w14:paraId="1C754FCF" w14:textId="77777777" w:rsidR="003209EB" w:rsidRPr="003209EB" w:rsidRDefault="003209EB" w:rsidP="003209EB">
      <w:pPr>
        <w:tabs>
          <w:tab w:val="num" w:pos="709"/>
        </w:tabs>
        <w:spacing w:line="276" w:lineRule="auto"/>
        <w:ind w:left="709" w:hanging="567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40C828CC" w14:textId="5B838659" w:rsidR="00FA4CC6" w:rsidRPr="003209EB" w:rsidRDefault="003209EB" w:rsidP="003209EB">
      <w:pPr>
        <w:tabs>
          <w:tab w:val="num" w:pos="709"/>
        </w:tabs>
        <w:spacing w:line="276" w:lineRule="auto"/>
        <w:ind w:left="709" w:hanging="567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3209EB">
        <w:rPr>
          <w:rFonts w:asciiTheme="majorHAnsi" w:hAnsiTheme="majorHAnsi" w:cs="Times New Roman"/>
          <w:color w:val="000000"/>
          <w:sz w:val="22"/>
          <w:szCs w:val="22"/>
        </w:rPr>
        <w:t>6.</w:t>
      </w:r>
      <w:r w:rsidRPr="003209EB">
        <w:rPr>
          <w:rFonts w:asciiTheme="majorHAnsi" w:hAnsiTheme="majorHAnsi" w:cs="Times New Roman"/>
          <w:color w:val="000000"/>
          <w:sz w:val="22"/>
          <w:szCs w:val="22"/>
        </w:rPr>
        <w:tab/>
        <w:t>Wszystkie powyższe postanowienia stanowią katalog zmian, które przed wprowadzeniem do umowy wymagają zgodnej akceptacji stron umowy z wyłączeniem postanowień określonych w ust. 2  gdzie podjęcie decyzji o zmniejszeniu wynagrodzenia nie wymaga  akceptacji Wykonawcy.</w:t>
      </w:r>
    </w:p>
    <w:p w14:paraId="4F661C33" w14:textId="77777777" w:rsidR="009049A0" w:rsidRDefault="009049A0" w:rsidP="004233F7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1B54B289" w14:textId="77777777" w:rsidR="009049A0" w:rsidRDefault="009049A0" w:rsidP="004233F7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1B51FBBA" w14:textId="77777777" w:rsidR="009049A0" w:rsidRDefault="009049A0" w:rsidP="004233F7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§ 1</w:t>
      </w:r>
      <w:r>
        <w:rPr>
          <w:rFonts w:asciiTheme="majorHAnsi" w:hAnsiTheme="majorHAnsi" w:cs="Times New Roman"/>
          <w:b/>
          <w:color w:val="000000"/>
          <w:sz w:val="22"/>
          <w:szCs w:val="22"/>
        </w:rPr>
        <w:t>8</w:t>
      </w: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.</w:t>
      </w:r>
    </w:p>
    <w:p w14:paraId="3332CCC3" w14:textId="77777777" w:rsidR="004233F7" w:rsidRPr="007E47CF" w:rsidRDefault="004233F7" w:rsidP="004233F7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b/>
          <w:color w:val="000000"/>
          <w:sz w:val="22"/>
          <w:szCs w:val="22"/>
        </w:rPr>
        <w:t>Postanowienia końcowe</w:t>
      </w:r>
    </w:p>
    <w:p w14:paraId="3EE6258A" w14:textId="77777777" w:rsidR="00FA15BB" w:rsidRPr="007E47CF" w:rsidRDefault="00165949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1. </w:t>
      </w:r>
      <w:r w:rsidR="00451121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Zmiana postanowień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umowy oraz w</w:t>
      </w:r>
      <w:r w:rsidR="00451121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prowadzenie nowych postanowień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mo</w:t>
      </w:r>
      <w:r w:rsidR="00DC627C" w:rsidRPr="007E47CF">
        <w:rPr>
          <w:rFonts w:asciiTheme="majorHAnsi" w:hAnsiTheme="majorHAnsi" w:cs="Times New Roman"/>
          <w:color w:val="000000"/>
          <w:sz w:val="22"/>
          <w:szCs w:val="22"/>
        </w:rPr>
        <w:t>ż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e nastąpić </w:t>
      </w:r>
      <w:r w:rsidR="00DC627C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jedynie w przypadkach wskazanych </w:t>
      </w:r>
      <w:r w:rsidR="009F29C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w umowie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pod rygorem niewa</w:t>
      </w:r>
      <w:r w:rsidR="00DC627C" w:rsidRPr="007E47CF">
        <w:rPr>
          <w:rFonts w:asciiTheme="majorHAnsi" w:hAnsiTheme="majorHAnsi" w:cs="Times New Roman"/>
          <w:color w:val="000000"/>
          <w:sz w:val="22"/>
          <w:szCs w:val="22"/>
        </w:rPr>
        <w:t>ż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ności</w:t>
      </w:r>
      <w:r w:rsidR="009F29C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na piśmie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p w14:paraId="1E3AEAAA" w14:textId="77777777" w:rsidR="00165949" w:rsidRPr="007E47CF" w:rsidRDefault="00165949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554932D4" w14:textId="77777777" w:rsidR="00FA15BB" w:rsidRPr="007E47CF" w:rsidRDefault="009F29C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2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. 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14:paraId="742FDC42" w14:textId="77777777" w:rsidR="00165949" w:rsidRPr="007E47CF" w:rsidRDefault="00165949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6B21C9BC" w14:textId="77777777" w:rsidR="00FA15BB" w:rsidRPr="007E47CF" w:rsidRDefault="009F29C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>3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.</w:t>
      </w:r>
      <w:r w:rsidR="00165949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W sprawach nieuregulowanych niniejszą Umową mają zastosowanie stosowne przepisy prawa polskiego, w szczególności przepis</w:t>
      </w:r>
      <w:r w:rsidR="00A67861" w:rsidRPr="007E47CF">
        <w:rPr>
          <w:rFonts w:asciiTheme="majorHAnsi" w:hAnsiTheme="majorHAnsi" w:cs="Times New Roman"/>
          <w:color w:val="000000"/>
          <w:sz w:val="22"/>
          <w:szCs w:val="22"/>
        </w:rPr>
        <w:t>y: Prawo zamówień publicznych, K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>odeksu cywilnego oraz Prawa budowlanego.</w:t>
      </w:r>
    </w:p>
    <w:p w14:paraId="0A451195" w14:textId="77777777" w:rsidR="00FA15BB" w:rsidRPr="007E47CF" w:rsidRDefault="00FA15BB" w:rsidP="00095E13">
      <w:pPr>
        <w:autoSpaceDE w:val="0"/>
        <w:autoSpaceDN w:val="0"/>
        <w:adjustRightInd w:val="0"/>
        <w:rPr>
          <w:rFonts w:asciiTheme="majorHAnsi" w:hAnsiTheme="majorHAnsi" w:cs="Times New Roman"/>
          <w:b/>
          <w:color w:val="000000"/>
          <w:sz w:val="22"/>
          <w:szCs w:val="22"/>
        </w:rPr>
      </w:pPr>
    </w:p>
    <w:p w14:paraId="16C04458" w14:textId="77777777" w:rsidR="00FA15BB" w:rsidRPr="00B715D9" w:rsidRDefault="00FA15BB" w:rsidP="00D5488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B715D9">
        <w:rPr>
          <w:rFonts w:asciiTheme="majorHAnsi" w:hAnsiTheme="majorHAnsi" w:cs="Times New Roman"/>
          <w:color w:val="000000"/>
          <w:sz w:val="22"/>
          <w:szCs w:val="22"/>
        </w:rPr>
        <w:t>Umowa została sporządzona w</w:t>
      </w:r>
      <w:r w:rsidR="0066055A" w:rsidRPr="00B715D9">
        <w:rPr>
          <w:rFonts w:asciiTheme="majorHAnsi" w:hAnsiTheme="majorHAnsi" w:cs="Times New Roman"/>
          <w:color w:val="000000"/>
          <w:sz w:val="22"/>
          <w:szCs w:val="22"/>
        </w:rPr>
        <w:t xml:space="preserve"> 3</w:t>
      </w:r>
      <w:r w:rsidRPr="00B715D9">
        <w:rPr>
          <w:rFonts w:asciiTheme="majorHAnsi" w:hAnsiTheme="majorHAnsi" w:cs="Times New Roman"/>
          <w:color w:val="000000"/>
          <w:sz w:val="22"/>
          <w:szCs w:val="22"/>
        </w:rPr>
        <w:t xml:space="preserve"> jednobrzmiących egzemplarzach</w:t>
      </w:r>
      <w:r w:rsidR="00165949" w:rsidRPr="00B715D9">
        <w:rPr>
          <w:rFonts w:asciiTheme="majorHAnsi" w:hAnsiTheme="majorHAnsi" w:cs="Times New Roman"/>
          <w:color w:val="000000"/>
          <w:sz w:val="22"/>
          <w:szCs w:val="22"/>
        </w:rPr>
        <w:t>,</w:t>
      </w:r>
      <w:r w:rsidR="0066055A" w:rsidRPr="00B715D9">
        <w:rPr>
          <w:rFonts w:asciiTheme="majorHAnsi" w:hAnsiTheme="majorHAnsi" w:cs="Times New Roman"/>
          <w:color w:val="000000"/>
          <w:sz w:val="22"/>
          <w:szCs w:val="22"/>
        </w:rPr>
        <w:t xml:space="preserve"> 2</w:t>
      </w:r>
      <w:r w:rsidRPr="00B715D9">
        <w:rPr>
          <w:rFonts w:asciiTheme="majorHAnsi" w:hAnsiTheme="majorHAnsi" w:cs="Times New Roman"/>
          <w:color w:val="000000"/>
          <w:sz w:val="22"/>
          <w:szCs w:val="22"/>
        </w:rPr>
        <w:t xml:space="preserve"> dla Zamawiającego, </w:t>
      </w:r>
      <w:r w:rsidR="009F29CB" w:rsidRPr="00B715D9">
        <w:rPr>
          <w:rFonts w:asciiTheme="majorHAnsi" w:hAnsiTheme="majorHAnsi" w:cs="Times New Roman"/>
          <w:color w:val="000000"/>
          <w:sz w:val="22"/>
          <w:szCs w:val="22"/>
        </w:rPr>
        <w:t>1 dla Wykonawcy.</w:t>
      </w:r>
    </w:p>
    <w:p w14:paraId="690A94D2" w14:textId="77777777" w:rsidR="00095E13" w:rsidRPr="007E47CF" w:rsidRDefault="00095E13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14:paraId="55FC269C" w14:textId="77777777" w:rsidR="00165949" w:rsidRPr="007E47CF" w:rsidRDefault="009F29CB" w:rsidP="00DC1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5. </w:t>
      </w:r>
      <w:r w:rsidR="00FA15BB" w:rsidRPr="007E47CF">
        <w:rPr>
          <w:rFonts w:asciiTheme="majorHAnsi" w:hAnsiTheme="majorHAnsi" w:cs="Times New Roman"/>
          <w:color w:val="000000"/>
          <w:sz w:val="22"/>
          <w:szCs w:val="22"/>
        </w:rPr>
        <w:t xml:space="preserve">Integralną część umowy stanowią </w:t>
      </w:r>
      <w:r w:rsidR="00165949" w:rsidRPr="007E47CF">
        <w:rPr>
          <w:rFonts w:asciiTheme="majorHAnsi" w:hAnsiTheme="majorHAnsi" w:cs="Times New Roman"/>
          <w:color w:val="000000"/>
          <w:sz w:val="22"/>
          <w:szCs w:val="22"/>
        </w:rPr>
        <w:t>:</w:t>
      </w:r>
    </w:p>
    <w:p w14:paraId="45622535" w14:textId="52C14444" w:rsidR="00FA15BB" w:rsidRDefault="00FA4CC6" w:rsidP="00DC17BE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 Program </w:t>
      </w:r>
      <w:proofErr w:type="spellStart"/>
      <w:r>
        <w:rPr>
          <w:rFonts w:asciiTheme="majorHAnsi" w:hAnsiTheme="majorHAnsi" w:cs="Times New Roman"/>
          <w:sz w:val="22"/>
          <w:szCs w:val="22"/>
        </w:rPr>
        <w:t>Funkcjonalno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– U</w:t>
      </w:r>
      <w:r w:rsidR="00FA15BB" w:rsidRPr="007E47CF">
        <w:rPr>
          <w:rFonts w:asciiTheme="majorHAnsi" w:hAnsiTheme="majorHAnsi" w:cs="Times New Roman"/>
          <w:sz w:val="22"/>
          <w:szCs w:val="22"/>
        </w:rPr>
        <w:t>żytkowy</w:t>
      </w:r>
      <w:r w:rsidR="00F30C32">
        <w:rPr>
          <w:rFonts w:asciiTheme="majorHAnsi" w:hAnsiTheme="majorHAnsi" w:cs="Times New Roman"/>
          <w:sz w:val="22"/>
          <w:szCs w:val="22"/>
        </w:rPr>
        <w:t xml:space="preserve"> z załącznikami</w:t>
      </w:r>
      <w:r w:rsidR="00FA15BB" w:rsidRPr="007E47CF">
        <w:rPr>
          <w:rFonts w:asciiTheme="majorHAnsi" w:hAnsiTheme="majorHAnsi" w:cs="Times New Roman"/>
          <w:sz w:val="22"/>
          <w:szCs w:val="22"/>
        </w:rPr>
        <w:t>,</w:t>
      </w:r>
    </w:p>
    <w:p w14:paraId="04D8EEDB" w14:textId="726163B9" w:rsidR="00F30C32" w:rsidRPr="007E47CF" w:rsidRDefault="00F30C32" w:rsidP="00DC17BE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 Harmonogram rzeczowo – finansowy,</w:t>
      </w:r>
    </w:p>
    <w:p w14:paraId="613A49BA" w14:textId="77777777" w:rsidR="00FA15BB" w:rsidRPr="007E47CF" w:rsidRDefault="00FA15BB" w:rsidP="00DC17BE">
      <w:pPr>
        <w:jc w:val="both"/>
        <w:rPr>
          <w:rFonts w:asciiTheme="majorHAnsi" w:hAnsiTheme="majorHAnsi" w:cs="Times New Roman"/>
          <w:sz w:val="22"/>
          <w:szCs w:val="22"/>
        </w:rPr>
      </w:pPr>
      <w:r w:rsidRPr="007E47CF">
        <w:rPr>
          <w:rFonts w:asciiTheme="majorHAnsi" w:hAnsiTheme="majorHAnsi" w:cs="Times New Roman"/>
          <w:sz w:val="22"/>
          <w:szCs w:val="22"/>
        </w:rPr>
        <w:t>- oferta Wykonawcy,</w:t>
      </w:r>
    </w:p>
    <w:p w14:paraId="142B5EDB" w14:textId="77777777" w:rsidR="00FA15BB" w:rsidRPr="007E47CF" w:rsidRDefault="003008B0" w:rsidP="00DC17BE">
      <w:pPr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- SIWZ.</w:t>
      </w:r>
    </w:p>
    <w:p w14:paraId="0D677362" w14:textId="77777777" w:rsidR="00C84D8F" w:rsidRPr="007E47CF" w:rsidRDefault="00C84D8F" w:rsidP="00A42B88">
      <w:pPr>
        <w:rPr>
          <w:rFonts w:asciiTheme="majorHAnsi" w:hAnsiTheme="majorHAnsi" w:cs="Times New Roman"/>
          <w:sz w:val="22"/>
          <w:szCs w:val="22"/>
        </w:rPr>
      </w:pPr>
    </w:p>
    <w:p w14:paraId="54C22EB9" w14:textId="77777777" w:rsidR="00C84D8F" w:rsidRPr="007E47CF" w:rsidRDefault="00C84D8F" w:rsidP="00CE36E4">
      <w:pPr>
        <w:jc w:val="center"/>
        <w:rPr>
          <w:rFonts w:asciiTheme="majorHAnsi" w:hAnsiTheme="majorHAnsi" w:cs="Times New Roman"/>
          <w:sz w:val="22"/>
          <w:szCs w:val="22"/>
        </w:rPr>
      </w:pPr>
    </w:p>
    <w:p w14:paraId="38874AEC" w14:textId="77777777" w:rsidR="00FA15BB" w:rsidRPr="007E47CF" w:rsidRDefault="00FA15BB" w:rsidP="00CE36E4">
      <w:pPr>
        <w:jc w:val="center"/>
        <w:rPr>
          <w:rFonts w:asciiTheme="majorHAnsi" w:hAnsiTheme="majorHAnsi" w:cs="Times New Roman"/>
          <w:color w:val="000000"/>
        </w:rPr>
      </w:pPr>
      <w:r w:rsidRPr="007E47CF">
        <w:rPr>
          <w:rFonts w:asciiTheme="majorHAnsi" w:hAnsiTheme="majorHAnsi" w:cs="Times New Roman"/>
          <w:sz w:val="22"/>
          <w:szCs w:val="22"/>
        </w:rPr>
        <w:t>ZAMAWIAJĄCY                                                                          WYKONAWCA</w:t>
      </w:r>
    </w:p>
    <w:sectPr w:rsidR="00FA15BB" w:rsidRPr="007E47CF" w:rsidSect="006C05E7">
      <w:footerReference w:type="default" r:id="rId11"/>
      <w:pgSz w:w="11906" w:h="16838" w:code="9"/>
      <w:pgMar w:top="1134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81293C" w15:done="0"/>
  <w15:commentEx w15:paraId="6550D02D" w15:done="0"/>
  <w15:commentEx w15:paraId="3DD394C3" w15:done="0"/>
  <w15:commentEx w15:paraId="6C2E0C0D" w15:done="0"/>
  <w15:commentEx w15:paraId="00D7F3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C2DA3" w14:textId="77777777" w:rsidR="00212AA0" w:rsidRDefault="00212AA0" w:rsidP="003D3E92">
      <w:r>
        <w:separator/>
      </w:r>
    </w:p>
  </w:endnote>
  <w:endnote w:type="continuationSeparator" w:id="0">
    <w:p w14:paraId="6FA83C9B" w14:textId="77777777" w:rsidR="00212AA0" w:rsidRDefault="00212AA0" w:rsidP="003D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032"/>
      <w:docPartObj>
        <w:docPartGallery w:val="Page Numbers (Bottom of Page)"/>
        <w:docPartUnique/>
      </w:docPartObj>
    </w:sdtPr>
    <w:sdtEndPr/>
    <w:sdtContent>
      <w:p w14:paraId="3A35F4F7" w14:textId="77777777" w:rsidR="009333CD" w:rsidRDefault="009333C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38877" w14:textId="77777777" w:rsidR="009333CD" w:rsidRDefault="00933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D77C2" w14:textId="77777777" w:rsidR="00212AA0" w:rsidRDefault="00212AA0" w:rsidP="003D3E92">
      <w:r>
        <w:separator/>
      </w:r>
    </w:p>
  </w:footnote>
  <w:footnote w:type="continuationSeparator" w:id="0">
    <w:p w14:paraId="10DA2F90" w14:textId="77777777" w:rsidR="00212AA0" w:rsidRDefault="00212AA0" w:rsidP="003D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887FF2"/>
    <w:multiLevelType w:val="multilevel"/>
    <w:tmpl w:val="7032A470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>
    <w:nsid w:val="0AD3015A"/>
    <w:multiLevelType w:val="hybridMultilevel"/>
    <w:tmpl w:val="2B081A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DF820F7"/>
    <w:multiLevelType w:val="hybridMultilevel"/>
    <w:tmpl w:val="9B6AE1D0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8F760C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F90"/>
    <w:multiLevelType w:val="hybridMultilevel"/>
    <w:tmpl w:val="60949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A928E7"/>
    <w:multiLevelType w:val="hybridMultilevel"/>
    <w:tmpl w:val="E0944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029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287D6B81"/>
    <w:multiLevelType w:val="hybridMultilevel"/>
    <w:tmpl w:val="10001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C60AF"/>
    <w:multiLevelType w:val="hybridMultilevel"/>
    <w:tmpl w:val="DDFEE450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34C1CA1"/>
    <w:multiLevelType w:val="hybridMultilevel"/>
    <w:tmpl w:val="1FC663F2"/>
    <w:lvl w:ilvl="0" w:tplc="0415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71905"/>
    <w:multiLevelType w:val="hybridMultilevel"/>
    <w:tmpl w:val="A814BB34"/>
    <w:lvl w:ilvl="0" w:tplc="5D54BF8E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>
    <w:nsid w:val="40814CC8"/>
    <w:multiLevelType w:val="multilevel"/>
    <w:tmpl w:val="967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12648"/>
    <w:multiLevelType w:val="hybridMultilevel"/>
    <w:tmpl w:val="0ACEE76A"/>
    <w:lvl w:ilvl="0" w:tplc="5464DC0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64DC0C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4A4B"/>
    <w:multiLevelType w:val="hybridMultilevel"/>
    <w:tmpl w:val="5DB0914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84F534F"/>
    <w:multiLevelType w:val="hybridMultilevel"/>
    <w:tmpl w:val="664262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51CC9"/>
    <w:multiLevelType w:val="hybridMultilevel"/>
    <w:tmpl w:val="070EF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A5E94"/>
    <w:multiLevelType w:val="multilevel"/>
    <w:tmpl w:val="7DAEE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670CD5"/>
    <w:multiLevelType w:val="hybridMultilevel"/>
    <w:tmpl w:val="F9AE4E02"/>
    <w:lvl w:ilvl="0" w:tplc="16D0AB5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E231F"/>
    <w:multiLevelType w:val="hybridMultilevel"/>
    <w:tmpl w:val="7166EA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BA60E1"/>
    <w:multiLevelType w:val="hybridMultilevel"/>
    <w:tmpl w:val="C4A80F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28">
    <w:nsid w:val="7B164C65"/>
    <w:multiLevelType w:val="hybridMultilevel"/>
    <w:tmpl w:val="FE9AFD52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8"/>
  </w:num>
  <w:num w:numId="5">
    <w:abstractNumId w:val="3"/>
  </w:num>
  <w:num w:numId="6">
    <w:abstractNumId w:val="2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10"/>
  </w:num>
  <w:num w:numId="12">
    <w:abstractNumId w:val="21"/>
  </w:num>
  <w:num w:numId="13">
    <w:abstractNumId w:val="7"/>
  </w:num>
  <w:num w:numId="14">
    <w:abstractNumId w:val="1"/>
  </w:num>
  <w:num w:numId="15">
    <w:abstractNumId w:val="13"/>
  </w:num>
  <w:num w:numId="16">
    <w:abstractNumId w:val="28"/>
  </w:num>
  <w:num w:numId="17">
    <w:abstractNumId w:val="24"/>
  </w:num>
  <w:num w:numId="18">
    <w:abstractNumId w:val="17"/>
  </w:num>
  <w:num w:numId="19">
    <w:abstractNumId w:val="14"/>
  </w:num>
  <w:num w:numId="20">
    <w:abstractNumId w:val="12"/>
  </w:num>
  <w:num w:numId="21">
    <w:abstractNumId w:val="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11"/>
  </w:num>
  <w:num w:numId="26">
    <w:abstractNumId w:val="6"/>
  </w:num>
  <w:num w:numId="27">
    <w:abstractNumId w:val="15"/>
  </w:num>
  <w:num w:numId="28">
    <w:abstractNumId w:val="23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Kolarz">
    <w15:presenceInfo w15:providerId="AD" w15:userId="S-1-5-21-2474310819-3982596392-4201923585-1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2"/>
    <w:rsid w:val="00000ADE"/>
    <w:rsid w:val="00004CE3"/>
    <w:rsid w:val="000056E2"/>
    <w:rsid w:val="000062DF"/>
    <w:rsid w:val="00010FAF"/>
    <w:rsid w:val="000120E4"/>
    <w:rsid w:val="0001229C"/>
    <w:rsid w:val="00013972"/>
    <w:rsid w:val="00013F38"/>
    <w:rsid w:val="00023263"/>
    <w:rsid w:val="0002342C"/>
    <w:rsid w:val="0002544B"/>
    <w:rsid w:val="00026390"/>
    <w:rsid w:val="00035403"/>
    <w:rsid w:val="0004341E"/>
    <w:rsid w:val="00043C77"/>
    <w:rsid w:val="00050E10"/>
    <w:rsid w:val="000542AE"/>
    <w:rsid w:val="000542BA"/>
    <w:rsid w:val="000548FB"/>
    <w:rsid w:val="00054D0F"/>
    <w:rsid w:val="00064357"/>
    <w:rsid w:val="00067337"/>
    <w:rsid w:val="00070A94"/>
    <w:rsid w:val="00072CBF"/>
    <w:rsid w:val="00077262"/>
    <w:rsid w:val="0009406F"/>
    <w:rsid w:val="00094D56"/>
    <w:rsid w:val="00095E13"/>
    <w:rsid w:val="00097B3D"/>
    <w:rsid w:val="000A390E"/>
    <w:rsid w:val="000A4C50"/>
    <w:rsid w:val="000A4ED1"/>
    <w:rsid w:val="000A5165"/>
    <w:rsid w:val="000A5E93"/>
    <w:rsid w:val="000B1E1E"/>
    <w:rsid w:val="000B4D0D"/>
    <w:rsid w:val="000B6902"/>
    <w:rsid w:val="000C33B5"/>
    <w:rsid w:val="000C695F"/>
    <w:rsid w:val="000C773F"/>
    <w:rsid w:val="000D42D2"/>
    <w:rsid w:val="000D6C8B"/>
    <w:rsid w:val="000E0FE4"/>
    <w:rsid w:val="000E2EF2"/>
    <w:rsid w:val="000E3D43"/>
    <w:rsid w:val="000E5AC3"/>
    <w:rsid w:val="0010062E"/>
    <w:rsid w:val="001062E5"/>
    <w:rsid w:val="00106B08"/>
    <w:rsid w:val="00106CB1"/>
    <w:rsid w:val="00107AAE"/>
    <w:rsid w:val="001168CB"/>
    <w:rsid w:val="00117FE4"/>
    <w:rsid w:val="001203CA"/>
    <w:rsid w:val="00122882"/>
    <w:rsid w:val="00123061"/>
    <w:rsid w:val="00124E41"/>
    <w:rsid w:val="001254A4"/>
    <w:rsid w:val="00126BD7"/>
    <w:rsid w:val="001276DE"/>
    <w:rsid w:val="0013197D"/>
    <w:rsid w:val="00141636"/>
    <w:rsid w:val="00152CE3"/>
    <w:rsid w:val="0015353F"/>
    <w:rsid w:val="0015401D"/>
    <w:rsid w:val="001562C7"/>
    <w:rsid w:val="00163611"/>
    <w:rsid w:val="00165241"/>
    <w:rsid w:val="001652DF"/>
    <w:rsid w:val="00165949"/>
    <w:rsid w:val="00166A57"/>
    <w:rsid w:val="001779AA"/>
    <w:rsid w:val="0018323E"/>
    <w:rsid w:val="00184453"/>
    <w:rsid w:val="00186D7B"/>
    <w:rsid w:val="001877FF"/>
    <w:rsid w:val="00190792"/>
    <w:rsid w:val="00191E0B"/>
    <w:rsid w:val="0019717D"/>
    <w:rsid w:val="001A5D89"/>
    <w:rsid w:val="001A7EE4"/>
    <w:rsid w:val="001B2140"/>
    <w:rsid w:val="001B2192"/>
    <w:rsid w:val="001B7B9F"/>
    <w:rsid w:val="001B7C3C"/>
    <w:rsid w:val="001C273B"/>
    <w:rsid w:val="001C3115"/>
    <w:rsid w:val="001C4243"/>
    <w:rsid w:val="001D3184"/>
    <w:rsid w:val="001D5AB7"/>
    <w:rsid w:val="001D7034"/>
    <w:rsid w:val="001E077C"/>
    <w:rsid w:val="001E3270"/>
    <w:rsid w:val="001E3C51"/>
    <w:rsid w:val="001E4576"/>
    <w:rsid w:val="001E7D2B"/>
    <w:rsid w:val="002040BF"/>
    <w:rsid w:val="002047F5"/>
    <w:rsid w:val="0020560C"/>
    <w:rsid w:val="00205FDD"/>
    <w:rsid w:val="0020757F"/>
    <w:rsid w:val="00212AA0"/>
    <w:rsid w:val="00224064"/>
    <w:rsid w:val="002249B4"/>
    <w:rsid w:val="00225A2F"/>
    <w:rsid w:val="0022684D"/>
    <w:rsid w:val="002330DD"/>
    <w:rsid w:val="00233BBB"/>
    <w:rsid w:val="00236879"/>
    <w:rsid w:val="0023760A"/>
    <w:rsid w:val="00241E31"/>
    <w:rsid w:val="00247B62"/>
    <w:rsid w:val="002526EA"/>
    <w:rsid w:val="00252DF4"/>
    <w:rsid w:val="002563B0"/>
    <w:rsid w:val="002666EC"/>
    <w:rsid w:val="00270732"/>
    <w:rsid w:val="00274821"/>
    <w:rsid w:val="002815AC"/>
    <w:rsid w:val="00281AD3"/>
    <w:rsid w:val="002845D9"/>
    <w:rsid w:val="00292779"/>
    <w:rsid w:val="002A1713"/>
    <w:rsid w:val="002A237E"/>
    <w:rsid w:val="002A44EB"/>
    <w:rsid w:val="002A488B"/>
    <w:rsid w:val="002A69A1"/>
    <w:rsid w:val="002B0750"/>
    <w:rsid w:val="002B089C"/>
    <w:rsid w:val="002B588A"/>
    <w:rsid w:val="002C2116"/>
    <w:rsid w:val="002C38C0"/>
    <w:rsid w:val="002C40DB"/>
    <w:rsid w:val="002C5716"/>
    <w:rsid w:val="002C62F8"/>
    <w:rsid w:val="002D1EC4"/>
    <w:rsid w:val="002D33F7"/>
    <w:rsid w:val="002D5E49"/>
    <w:rsid w:val="002E06F1"/>
    <w:rsid w:val="002E41C3"/>
    <w:rsid w:val="002E5A77"/>
    <w:rsid w:val="002E61D5"/>
    <w:rsid w:val="002F518C"/>
    <w:rsid w:val="002F6046"/>
    <w:rsid w:val="003008B0"/>
    <w:rsid w:val="00300CBA"/>
    <w:rsid w:val="003020EB"/>
    <w:rsid w:val="00305666"/>
    <w:rsid w:val="00311BE7"/>
    <w:rsid w:val="00312EF6"/>
    <w:rsid w:val="003175CA"/>
    <w:rsid w:val="003209EB"/>
    <w:rsid w:val="00322DF4"/>
    <w:rsid w:val="00323A86"/>
    <w:rsid w:val="00323D1B"/>
    <w:rsid w:val="00325B98"/>
    <w:rsid w:val="00327096"/>
    <w:rsid w:val="003303CB"/>
    <w:rsid w:val="00330F25"/>
    <w:rsid w:val="003310DD"/>
    <w:rsid w:val="00333096"/>
    <w:rsid w:val="0034114F"/>
    <w:rsid w:val="0034253B"/>
    <w:rsid w:val="00342570"/>
    <w:rsid w:val="00342EB4"/>
    <w:rsid w:val="00343A46"/>
    <w:rsid w:val="00346F04"/>
    <w:rsid w:val="00350A2A"/>
    <w:rsid w:val="00354CD7"/>
    <w:rsid w:val="00363D24"/>
    <w:rsid w:val="003719FD"/>
    <w:rsid w:val="0038048C"/>
    <w:rsid w:val="00381375"/>
    <w:rsid w:val="00381803"/>
    <w:rsid w:val="00386F23"/>
    <w:rsid w:val="00392466"/>
    <w:rsid w:val="00392B1D"/>
    <w:rsid w:val="0039374F"/>
    <w:rsid w:val="003A2FE5"/>
    <w:rsid w:val="003A35FF"/>
    <w:rsid w:val="003A5E6F"/>
    <w:rsid w:val="003B443C"/>
    <w:rsid w:val="003B4F47"/>
    <w:rsid w:val="003C0DFE"/>
    <w:rsid w:val="003C3499"/>
    <w:rsid w:val="003C4241"/>
    <w:rsid w:val="003D0711"/>
    <w:rsid w:val="003D0F24"/>
    <w:rsid w:val="003D3E92"/>
    <w:rsid w:val="003E00B6"/>
    <w:rsid w:val="003E0A2C"/>
    <w:rsid w:val="003E3042"/>
    <w:rsid w:val="003E3EE7"/>
    <w:rsid w:val="003E4EA4"/>
    <w:rsid w:val="003E558F"/>
    <w:rsid w:val="003E59DA"/>
    <w:rsid w:val="003E59F2"/>
    <w:rsid w:val="003E5DA4"/>
    <w:rsid w:val="003E7088"/>
    <w:rsid w:val="003F6E4E"/>
    <w:rsid w:val="0040379A"/>
    <w:rsid w:val="00403ACA"/>
    <w:rsid w:val="00411890"/>
    <w:rsid w:val="00420ACC"/>
    <w:rsid w:val="00420E6D"/>
    <w:rsid w:val="004233F7"/>
    <w:rsid w:val="00426F5E"/>
    <w:rsid w:val="00431BB2"/>
    <w:rsid w:val="00435483"/>
    <w:rsid w:val="00435A72"/>
    <w:rsid w:val="004370B2"/>
    <w:rsid w:val="00442E6F"/>
    <w:rsid w:val="00444CAC"/>
    <w:rsid w:val="00446311"/>
    <w:rsid w:val="00447A03"/>
    <w:rsid w:val="00451121"/>
    <w:rsid w:val="0045174E"/>
    <w:rsid w:val="00452498"/>
    <w:rsid w:val="00455C44"/>
    <w:rsid w:val="004567DF"/>
    <w:rsid w:val="00460E0B"/>
    <w:rsid w:val="00461057"/>
    <w:rsid w:val="00463D19"/>
    <w:rsid w:val="00464F97"/>
    <w:rsid w:val="00470689"/>
    <w:rsid w:val="00473D04"/>
    <w:rsid w:val="00477E07"/>
    <w:rsid w:val="004825F2"/>
    <w:rsid w:val="00485D09"/>
    <w:rsid w:val="00490995"/>
    <w:rsid w:val="00495D0D"/>
    <w:rsid w:val="00496B2B"/>
    <w:rsid w:val="004A3068"/>
    <w:rsid w:val="004A620F"/>
    <w:rsid w:val="004A78C4"/>
    <w:rsid w:val="004A7E37"/>
    <w:rsid w:val="004B515D"/>
    <w:rsid w:val="004C0EE2"/>
    <w:rsid w:val="004D4259"/>
    <w:rsid w:val="004E42CA"/>
    <w:rsid w:val="004E6CDA"/>
    <w:rsid w:val="004F217F"/>
    <w:rsid w:val="004F2D77"/>
    <w:rsid w:val="004F61F3"/>
    <w:rsid w:val="005007C5"/>
    <w:rsid w:val="00501177"/>
    <w:rsid w:val="005022E8"/>
    <w:rsid w:val="00506EF4"/>
    <w:rsid w:val="00510531"/>
    <w:rsid w:val="0051073B"/>
    <w:rsid w:val="00512EEB"/>
    <w:rsid w:val="005156AA"/>
    <w:rsid w:val="00515A9F"/>
    <w:rsid w:val="00520DD6"/>
    <w:rsid w:val="00521EEB"/>
    <w:rsid w:val="005237E9"/>
    <w:rsid w:val="00525A24"/>
    <w:rsid w:val="0053195A"/>
    <w:rsid w:val="005335D4"/>
    <w:rsid w:val="00534F3F"/>
    <w:rsid w:val="00535790"/>
    <w:rsid w:val="00545B02"/>
    <w:rsid w:val="00546D34"/>
    <w:rsid w:val="00550823"/>
    <w:rsid w:val="0055158A"/>
    <w:rsid w:val="005557D7"/>
    <w:rsid w:val="00561BC8"/>
    <w:rsid w:val="00562E74"/>
    <w:rsid w:val="005655DC"/>
    <w:rsid w:val="005677C1"/>
    <w:rsid w:val="00567A08"/>
    <w:rsid w:val="00567D90"/>
    <w:rsid w:val="00584AD5"/>
    <w:rsid w:val="00585690"/>
    <w:rsid w:val="00587C82"/>
    <w:rsid w:val="00590194"/>
    <w:rsid w:val="0059200F"/>
    <w:rsid w:val="005929E9"/>
    <w:rsid w:val="00593A2A"/>
    <w:rsid w:val="005971E0"/>
    <w:rsid w:val="005A1582"/>
    <w:rsid w:val="005A42C5"/>
    <w:rsid w:val="005A4806"/>
    <w:rsid w:val="005A5B26"/>
    <w:rsid w:val="005B1493"/>
    <w:rsid w:val="005B2618"/>
    <w:rsid w:val="005B7639"/>
    <w:rsid w:val="005C55C6"/>
    <w:rsid w:val="005C566C"/>
    <w:rsid w:val="005C6AE1"/>
    <w:rsid w:val="005D241F"/>
    <w:rsid w:val="005D3584"/>
    <w:rsid w:val="005D442E"/>
    <w:rsid w:val="005D62F9"/>
    <w:rsid w:val="005E045E"/>
    <w:rsid w:val="005E7DF1"/>
    <w:rsid w:val="005F3AA7"/>
    <w:rsid w:val="005F5CC6"/>
    <w:rsid w:val="005F5EB0"/>
    <w:rsid w:val="005F7609"/>
    <w:rsid w:val="00601605"/>
    <w:rsid w:val="00602771"/>
    <w:rsid w:val="006043B9"/>
    <w:rsid w:val="006043BF"/>
    <w:rsid w:val="00605512"/>
    <w:rsid w:val="00610493"/>
    <w:rsid w:val="00612310"/>
    <w:rsid w:val="00612DA4"/>
    <w:rsid w:val="00614628"/>
    <w:rsid w:val="00615017"/>
    <w:rsid w:val="006159A3"/>
    <w:rsid w:val="00616217"/>
    <w:rsid w:val="006244BA"/>
    <w:rsid w:val="006425CA"/>
    <w:rsid w:val="00642814"/>
    <w:rsid w:val="00643BC3"/>
    <w:rsid w:val="00643DFD"/>
    <w:rsid w:val="00646890"/>
    <w:rsid w:val="0064723D"/>
    <w:rsid w:val="00656A8D"/>
    <w:rsid w:val="0066055A"/>
    <w:rsid w:val="00661227"/>
    <w:rsid w:val="00674E63"/>
    <w:rsid w:val="00675F44"/>
    <w:rsid w:val="00680069"/>
    <w:rsid w:val="0068068A"/>
    <w:rsid w:val="006814F0"/>
    <w:rsid w:val="00682459"/>
    <w:rsid w:val="00683596"/>
    <w:rsid w:val="00690F86"/>
    <w:rsid w:val="00692424"/>
    <w:rsid w:val="00696933"/>
    <w:rsid w:val="006A3550"/>
    <w:rsid w:val="006B05BB"/>
    <w:rsid w:val="006B347A"/>
    <w:rsid w:val="006B4991"/>
    <w:rsid w:val="006C05E7"/>
    <w:rsid w:val="006C5EBC"/>
    <w:rsid w:val="006C7AAE"/>
    <w:rsid w:val="006D0890"/>
    <w:rsid w:val="006D10E1"/>
    <w:rsid w:val="006D1FA7"/>
    <w:rsid w:val="006D26E4"/>
    <w:rsid w:val="006D2C07"/>
    <w:rsid w:val="006D4E4F"/>
    <w:rsid w:val="006D76AB"/>
    <w:rsid w:val="006E0780"/>
    <w:rsid w:val="006E0F17"/>
    <w:rsid w:val="006E2A27"/>
    <w:rsid w:val="006E636B"/>
    <w:rsid w:val="006F04E2"/>
    <w:rsid w:val="006F07E4"/>
    <w:rsid w:val="006F43AA"/>
    <w:rsid w:val="006F46EF"/>
    <w:rsid w:val="00701DA0"/>
    <w:rsid w:val="0070318B"/>
    <w:rsid w:val="00704FFF"/>
    <w:rsid w:val="007072A4"/>
    <w:rsid w:val="007079E6"/>
    <w:rsid w:val="00707BBA"/>
    <w:rsid w:val="00711AAF"/>
    <w:rsid w:val="00714DE0"/>
    <w:rsid w:val="00715066"/>
    <w:rsid w:val="007162EA"/>
    <w:rsid w:val="00720FC6"/>
    <w:rsid w:val="007212D7"/>
    <w:rsid w:val="00721A39"/>
    <w:rsid w:val="0072507F"/>
    <w:rsid w:val="007311DB"/>
    <w:rsid w:val="00736186"/>
    <w:rsid w:val="007377C5"/>
    <w:rsid w:val="00746C10"/>
    <w:rsid w:val="00747693"/>
    <w:rsid w:val="00750EE2"/>
    <w:rsid w:val="00760C06"/>
    <w:rsid w:val="00770130"/>
    <w:rsid w:val="0077060E"/>
    <w:rsid w:val="007765D9"/>
    <w:rsid w:val="0078457F"/>
    <w:rsid w:val="007876A6"/>
    <w:rsid w:val="00794AAE"/>
    <w:rsid w:val="007B2210"/>
    <w:rsid w:val="007B2521"/>
    <w:rsid w:val="007B7870"/>
    <w:rsid w:val="007C274A"/>
    <w:rsid w:val="007C5142"/>
    <w:rsid w:val="007C5E22"/>
    <w:rsid w:val="007D14B1"/>
    <w:rsid w:val="007D3509"/>
    <w:rsid w:val="007D5E35"/>
    <w:rsid w:val="007D60F6"/>
    <w:rsid w:val="007E1E96"/>
    <w:rsid w:val="007E254B"/>
    <w:rsid w:val="007E28B7"/>
    <w:rsid w:val="007E47CF"/>
    <w:rsid w:val="007E64D7"/>
    <w:rsid w:val="007F1C16"/>
    <w:rsid w:val="007F7E9F"/>
    <w:rsid w:val="00800C44"/>
    <w:rsid w:val="00804C0C"/>
    <w:rsid w:val="00806916"/>
    <w:rsid w:val="00806962"/>
    <w:rsid w:val="00810966"/>
    <w:rsid w:val="00810DAE"/>
    <w:rsid w:val="00811765"/>
    <w:rsid w:val="00812126"/>
    <w:rsid w:val="00817C75"/>
    <w:rsid w:val="008243E5"/>
    <w:rsid w:val="00824D26"/>
    <w:rsid w:val="008260B1"/>
    <w:rsid w:val="00830EE5"/>
    <w:rsid w:val="00832F66"/>
    <w:rsid w:val="00834E16"/>
    <w:rsid w:val="00840893"/>
    <w:rsid w:val="0084575F"/>
    <w:rsid w:val="00864AB0"/>
    <w:rsid w:val="00866542"/>
    <w:rsid w:val="00867A76"/>
    <w:rsid w:val="00867D6E"/>
    <w:rsid w:val="00872643"/>
    <w:rsid w:val="00875201"/>
    <w:rsid w:val="00875DB5"/>
    <w:rsid w:val="008824A0"/>
    <w:rsid w:val="008829B7"/>
    <w:rsid w:val="00882E93"/>
    <w:rsid w:val="00887176"/>
    <w:rsid w:val="008905E3"/>
    <w:rsid w:val="008944F5"/>
    <w:rsid w:val="008A1A55"/>
    <w:rsid w:val="008A67B1"/>
    <w:rsid w:val="008A7D14"/>
    <w:rsid w:val="008B0915"/>
    <w:rsid w:val="008B3094"/>
    <w:rsid w:val="008B3F6B"/>
    <w:rsid w:val="008B42E8"/>
    <w:rsid w:val="008B7152"/>
    <w:rsid w:val="008B7A93"/>
    <w:rsid w:val="008C00A5"/>
    <w:rsid w:val="008C0C46"/>
    <w:rsid w:val="008C3196"/>
    <w:rsid w:val="008D3494"/>
    <w:rsid w:val="008D5000"/>
    <w:rsid w:val="008D6EE2"/>
    <w:rsid w:val="008E3228"/>
    <w:rsid w:val="008F0FD4"/>
    <w:rsid w:val="008F1ED7"/>
    <w:rsid w:val="008F67F8"/>
    <w:rsid w:val="008F7BE9"/>
    <w:rsid w:val="00900526"/>
    <w:rsid w:val="0090076E"/>
    <w:rsid w:val="00901FF1"/>
    <w:rsid w:val="009049A0"/>
    <w:rsid w:val="00904F77"/>
    <w:rsid w:val="00905277"/>
    <w:rsid w:val="00907599"/>
    <w:rsid w:val="0091510B"/>
    <w:rsid w:val="00920AF3"/>
    <w:rsid w:val="0092102E"/>
    <w:rsid w:val="009230DE"/>
    <w:rsid w:val="00924897"/>
    <w:rsid w:val="009333CD"/>
    <w:rsid w:val="00937F02"/>
    <w:rsid w:val="00941951"/>
    <w:rsid w:val="00941C6B"/>
    <w:rsid w:val="009471CD"/>
    <w:rsid w:val="00951B21"/>
    <w:rsid w:val="00951DD8"/>
    <w:rsid w:val="00954425"/>
    <w:rsid w:val="009562C8"/>
    <w:rsid w:val="00956971"/>
    <w:rsid w:val="00956F9E"/>
    <w:rsid w:val="009621D0"/>
    <w:rsid w:val="00962AAE"/>
    <w:rsid w:val="00963D4D"/>
    <w:rsid w:val="00967D60"/>
    <w:rsid w:val="009711B0"/>
    <w:rsid w:val="00971500"/>
    <w:rsid w:val="009718A7"/>
    <w:rsid w:val="0098123D"/>
    <w:rsid w:val="0098332A"/>
    <w:rsid w:val="009841AF"/>
    <w:rsid w:val="00984D1A"/>
    <w:rsid w:val="00984E8E"/>
    <w:rsid w:val="0098534F"/>
    <w:rsid w:val="009854D1"/>
    <w:rsid w:val="009867AE"/>
    <w:rsid w:val="0098690F"/>
    <w:rsid w:val="00992ABD"/>
    <w:rsid w:val="009937DC"/>
    <w:rsid w:val="00993E1C"/>
    <w:rsid w:val="009A1CB8"/>
    <w:rsid w:val="009B11D5"/>
    <w:rsid w:val="009B1F85"/>
    <w:rsid w:val="009B7DDF"/>
    <w:rsid w:val="009C3F27"/>
    <w:rsid w:val="009C48FA"/>
    <w:rsid w:val="009C6663"/>
    <w:rsid w:val="009C7A92"/>
    <w:rsid w:val="009D0B83"/>
    <w:rsid w:val="009D1BB8"/>
    <w:rsid w:val="009D26A1"/>
    <w:rsid w:val="009D2EF1"/>
    <w:rsid w:val="009D3CE9"/>
    <w:rsid w:val="009D411A"/>
    <w:rsid w:val="009D78F0"/>
    <w:rsid w:val="009E017E"/>
    <w:rsid w:val="009E151C"/>
    <w:rsid w:val="009E27F5"/>
    <w:rsid w:val="009E4795"/>
    <w:rsid w:val="009E7797"/>
    <w:rsid w:val="009E7AF5"/>
    <w:rsid w:val="009F0D3B"/>
    <w:rsid w:val="009F29CB"/>
    <w:rsid w:val="009F2E2F"/>
    <w:rsid w:val="009F4C40"/>
    <w:rsid w:val="009F70BE"/>
    <w:rsid w:val="009F7426"/>
    <w:rsid w:val="00A0006E"/>
    <w:rsid w:val="00A001A2"/>
    <w:rsid w:val="00A03765"/>
    <w:rsid w:val="00A05B52"/>
    <w:rsid w:val="00A063BE"/>
    <w:rsid w:val="00A21B39"/>
    <w:rsid w:val="00A2437D"/>
    <w:rsid w:val="00A25EE3"/>
    <w:rsid w:val="00A26865"/>
    <w:rsid w:val="00A33127"/>
    <w:rsid w:val="00A343AA"/>
    <w:rsid w:val="00A372EE"/>
    <w:rsid w:val="00A41705"/>
    <w:rsid w:val="00A424EF"/>
    <w:rsid w:val="00A42B88"/>
    <w:rsid w:val="00A452B7"/>
    <w:rsid w:val="00A45771"/>
    <w:rsid w:val="00A46AC1"/>
    <w:rsid w:val="00A60C04"/>
    <w:rsid w:val="00A63E41"/>
    <w:rsid w:val="00A67861"/>
    <w:rsid w:val="00A72ABD"/>
    <w:rsid w:val="00A73414"/>
    <w:rsid w:val="00A74E79"/>
    <w:rsid w:val="00A768B2"/>
    <w:rsid w:val="00A91A9E"/>
    <w:rsid w:val="00A923AD"/>
    <w:rsid w:val="00A935E4"/>
    <w:rsid w:val="00AA3E8B"/>
    <w:rsid w:val="00AB2373"/>
    <w:rsid w:val="00AB31D0"/>
    <w:rsid w:val="00AC15E1"/>
    <w:rsid w:val="00AC162C"/>
    <w:rsid w:val="00AD3662"/>
    <w:rsid w:val="00AD4B70"/>
    <w:rsid w:val="00AD4C59"/>
    <w:rsid w:val="00AE0FB9"/>
    <w:rsid w:val="00AE24D1"/>
    <w:rsid w:val="00AE7487"/>
    <w:rsid w:val="00AF35EF"/>
    <w:rsid w:val="00AF36DF"/>
    <w:rsid w:val="00B01256"/>
    <w:rsid w:val="00B056E5"/>
    <w:rsid w:val="00B12622"/>
    <w:rsid w:val="00B22D80"/>
    <w:rsid w:val="00B33864"/>
    <w:rsid w:val="00B36449"/>
    <w:rsid w:val="00B37139"/>
    <w:rsid w:val="00B41899"/>
    <w:rsid w:val="00B42BA7"/>
    <w:rsid w:val="00B43E7A"/>
    <w:rsid w:val="00B602FA"/>
    <w:rsid w:val="00B61106"/>
    <w:rsid w:val="00B61F4C"/>
    <w:rsid w:val="00B636B8"/>
    <w:rsid w:val="00B6400B"/>
    <w:rsid w:val="00B66B99"/>
    <w:rsid w:val="00B66F03"/>
    <w:rsid w:val="00B671F6"/>
    <w:rsid w:val="00B70363"/>
    <w:rsid w:val="00B715D9"/>
    <w:rsid w:val="00B721A4"/>
    <w:rsid w:val="00B73F02"/>
    <w:rsid w:val="00B76915"/>
    <w:rsid w:val="00B80D68"/>
    <w:rsid w:val="00B80D9F"/>
    <w:rsid w:val="00B85E52"/>
    <w:rsid w:val="00BA2F15"/>
    <w:rsid w:val="00BA3F3E"/>
    <w:rsid w:val="00BA74E4"/>
    <w:rsid w:val="00BB1A93"/>
    <w:rsid w:val="00BB667C"/>
    <w:rsid w:val="00BC06D2"/>
    <w:rsid w:val="00BD0254"/>
    <w:rsid w:val="00BD36CE"/>
    <w:rsid w:val="00BD578F"/>
    <w:rsid w:val="00BD72FE"/>
    <w:rsid w:val="00BE0912"/>
    <w:rsid w:val="00BE3F1F"/>
    <w:rsid w:val="00BF2883"/>
    <w:rsid w:val="00C00F3B"/>
    <w:rsid w:val="00C017A4"/>
    <w:rsid w:val="00C01F31"/>
    <w:rsid w:val="00C020FA"/>
    <w:rsid w:val="00C05E34"/>
    <w:rsid w:val="00C06851"/>
    <w:rsid w:val="00C12F45"/>
    <w:rsid w:val="00C14ADE"/>
    <w:rsid w:val="00C20313"/>
    <w:rsid w:val="00C222A3"/>
    <w:rsid w:val="00C23D90"/>
    <w:rsid w:val="00C242EA"/>
    <w:rsid w:val="00C320A0"/>
    <w:rsid w:val="00C36CC4"/>
    <w:rsid w:val="00C52F02"/>
    <w:rsid w:val="00C57582"/>
    <w:rsid w:val="00C70B5F"/>
    <w:rsid w:val="00C73E54"/>
    <w:rsid w:val="00C8453E"/>
    <w:rsid w:val="00C84D8F"/>
    <w:rsid w:val="00C8687A"/>
    <w:rsid w:val="00C937E3"/>
    <w:rsid w:val="00C93C52"/>
    <w:rsid w:val="00C96BDE"/>
    <w:rsid w:val="00CA1E1D"/>
    <w:rsid w:val="00CA33F4"/>
    <w:rsid w:val="00CA36C2"/>
    <w:rsid w:val="00CA79EA"/>
    <w:rsid w:val="00CB161F"/>
    <w:rsid w:val="00CC3148"/>
    <w:rsid w:val="00CC43A7"/>
    <w:rsid w:val="00CC61FF"/>
    <w:rsid w:val="00CC6A71"/>
    <w:rsid w:val="00CD3594"/>
    <w:rsid w:val="00CD4463"/>
    <w:rsid w:val="00CE36E4"/>
    <w:rsid w:val="00CE47B7"/>
    <w:rsid w:val="00CE588E"/>
    <w:rsid w:val="00CE651F"/>
    <w:rsid w:val="00CF49F1"/>
    <w:rsid w:val="00CF642A"/>
    <w:rsid w:val="00D000B9"/>
    <w:rsid w:val="00D00B5C"/>
    <w:rsid w:val="00D03B4E"/>
    <w:rsid w:val="00D070A2"/>
    <w:rsid w:val="00D10873"/>
    <w:rsid w:val="00D124CB"/>
    <w:rsid w:val="00D12EB1"/>
    <w:rsid w:val="00D13AC8"/>
    <w:rsid w:val="00D219D5"/>
    <w:rsid w:val="00D23416"/>
    <w:rsid w:val="00D25DD9"/>
    <w:rsid w:val="00D25FA4"/>
    <w:rsid w:val="00D2673D"/>
    <w:rsid w:val="00D26912"/>
    <w:rsid w:val="00D26B5D"/>
    <w:rsid w:val="00D31C99"/>
    <w:rsid w:val="00D35638"/>
    <w:rsid w:val="00D506DA"/>
    <w:rsid w:val="00D52F11"/>
    <w:rsid w:val="00D54883"/>
    <w:rsid w:val="00D569DB"/>
    <w:rsid w:val="00D60D86"/>
    <w:rsid w:val="00D67710"/>
    <w:rsid w:val="00D710CF"/>
    <w:rsid w:val="00D72BDC"/>
    <w:rsid w:val="00D76A51"/>
    <w:rsid w:val="00D84CF8"/>
    <w:rsid w:val="00D9497B"/>
    <w:rsid w:val="00DA3697"/>
    <w:rsid w:val="00DA3A7B"/>
    <w:rsid w:val="00DA5EA1"/>
    <w:rsid w:val="00DA7425"/>
    <w:rsid w:val="00DB2AA1"/>
    <w:rsid w:val="00DB5FE4"/>
    <w:rsid w:val="00DB61DC"/>
    <w:rsid w:val="00DB63AC"/>
    <w:rsid w:val="00DC17BE"/>
    <w:rsid w:val="00DC1E20"/>
    <w:rsid w:val="00DC627C"/>
    <w:rsid w:val="00DD08B3"/>
    <w:rsid w:val="00DD1298"/>
    <w:rsid w:val="00DD15F3"/>
    <w:rsid w:val="00DD308E"/>
    <w:rsid w:val="00DD40D4"/>
    <w:rsid w:val="00DD4748"/>
    <w:rsid w:val="00DD7377"/>
    <w:rsid w:val="00DE0620"/>
    <w:rsid w:val="00DE0A7E"/>
    <w:rsid w:val="00DE45EF"/>
    <w:rsid w:val="00DE4B79"/>
    <w:rsid w:val="00DE6FF0"/>
    <w:rsid w:val="00DE7876"/>
    <w:rsid w:val="00DF1172"/>
    <w:rsid w:val="00DF334C"/>
    <w:rsid w:val="00DF478D"/>
    <w:rsid w:val="00DF69D4"/>
    <w:rsid w:val="00E00543"/>
    <w:rsid w:val="00E00A0F"/>
    <w:rsid w:val="00E0427D"/>
    <w:rsid w:val="00E049BA"/>
    <w:rsid w:val="00E04B77"/>
    <w:rsid w:val="00E11823"/>
    <w:rsid w:val="00E138A6"/>
    <w:rsid w:val="00E13F68"/>
    <w:rsid w:val="00E1450D"/>
    <w:rsid w:val="00E2627A"/>
    <w:rsid w:val="00E263AA"/>
    <w:rsid w:val="00E27305"/>
    <w:rsid w:val="00E309C9"/>
    <w:rsid w:val="00E47098"/>
    <w:rsid w:val="00E4791E"/>
    <w:rsid w:val="00E5221C"/>
    <w:rsid w:val="00E52692"/>
    <w:rsid w:val="00E52704"/>
    <w:rsid w:val="00E54911"/>
    <w:rsid w:val="00E568CB"/>
    <w:rsid w:val="00E57470"/>
    <w:rsid w:val="00E57F65"/>
    <w:rsid w:val="00E6135E"/>
    <w:rsid w:val="00E61F26"/>
    <w:rsid w:val="00E636AA"/>
    <w:rsid w:val="00E651AD"/>
    <w:rsid w:val="00E709E4"/>
    <w:rsid w:val="00E74168"/>
    <w:rsid w:val="00E74540"/>
    <w:rsid w:val="00E775A4"/>
    <w:rsid w:val="00E8004D"/>
    <w:rsid w:val="00E8342E"/>
    <w:rsid w:val="00E83DD5"/>
    <w:rsid w:val="00E90A3A"/>
    <w:rsid w:val="00E90D64"/>
    <w:rsid w:val="00E90FCB"/>
    <w:rsid w:val="00E96BE0"/>
    <w:rsid w:val="00EA1868"/>
    <w:rsid w:val="00EA3A94"/>
    <w:rsid w:val="00EB11CB"/>
    <w:rsid w:val="00EB12F6"/>
    <w:rsid w:val="00EB74DB"/>
    <w:rsid w:val="00EB7E41"/>
    <w:rsid w:val="00EC2314"/>
    <w:rsid w:val="00EC4DE7"/>
    <w:rsid w:val="00ED29B4"/>
    <w:rsid w:val="00ED3DF8"/>
    <w:rsid w:val="00ED4834"/>
    <w:rsid w:val="00ED5276"/>
    <w:rsid w:val="00ED6CE7"/>
    <w:rsid w:val="00EE0959"/>
    <w:rsid w:val="00EE3456"/>
    <w:rsid w:val="00EE44D1"/>
    <w:rsid w:val="00EE4A9F"/>
    <w:rsid w:val="00EE6C2B"/>
    <w:rsid w:val="00EF562F"/>
    <w:rsid w:val="00EF63A9"/>
    <w:rsid w:val="00EF73A1"/>
    <w:rsid w:val="00F02319"/>
    <w:rsid w:val="00F03ADB"/>
    <w:rsid w:val="00F05565"/>
    <w:rsid w:val="00F05DD5"/>
    <w:rsid w:val="00F060A7"/>
    <w:rsid w:val="00F0775C"/>
    <w:rsid w:val="00F07EE4"/>
    <w:rsid w:val="00F10D1A"/>
    <w:rsid w:val="00F11968"/>
    <w:rsid w:val="00F1211A"/>
    <w:rsid w:val="00F128A8"/>
    <w:rsid w:val="00F2266C"/>
    <w:rsid w:val="00F22B36"/>
    <w:rsid w:val="00F239DA"/>
    <w:rsid w:val="00F26155"/>
    <w:rsid w:val="00F30868"/>
    <w:rsid w:val="00F30C32"/>
    <w:rsid w:val="00F37C31"/>
    <w:rsid w:val="00F44B55"/>
    <w:rsid w:val="00F45829"/>
    <w:rsid w:val="00F45A14"/>
    <w:rsid w:val="00F52F5B"/>
    <w:rsid w:val="00F54ABA"/>
    <w:rsid w:val="00F63428"/>
    <w:rsid w:val="00F642EB"/>
    <w:rsid w:val="00F71048"/>
    <w:rsid w:val="00F712BC"/>
    <w:rsid w:val="00F74FB1"/>
    <w:rsid w:val="00F776A2"/>
    <w:rsid w:val="00F803DD"/>
    <w:rsid w:val="00F84CF8"/>
    <w:rsid w:val="00F90C7F"/>
    <w:rsid w:val="00F92F6E"/>
    <w:rsid w:val="00F95940"/>
    <w:rsid w:val="00F95EEF"/>
    <w:rsid w:val="00F96994"/>
    <w:rsid w:val="00FA15BB"/>
    <w:rsid w:val="00FA1CFF"/>
    <w:rsid w:val="00FA4CC6"/>
    <w:rsid w:val="00FA5BE1"/>
    <w:rsid w:val="00FA5FEF"/>
    <w:rsid w:val="00FB0EE1"/>
    <w:rsid w:val="00FB7E41"/>
    <w:rsid w:val="00FC3DC7"/>
    <w:rsid w:val="00FD3F82"/>
    <w:rsid w:val="00FE1081"/>
    <w:rsid w:val="00FE2454"/>
    <w:rsid w:val="00FE7EA6"/>
    <w:rsid w:val="00FF3A04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31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DF"/>
    <w:rPr>
      <w:rFonts w:cs="Arial Unicode MS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35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959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4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887176"/>
    <w:pPr>
      <w:suppressAutoHyphens/>
      <w:spacing w:after="120" w:line="480" w:lineRule="auto"/>
    </w:pPr>
    <w:rPr>
      <w:rFonts w:ascii="Times New Roman" w:hAnsi="Times New Roman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A4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ED1"/>
    <w:rPr>
      <w:rFonts w:cs="Arial Unicode MS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ED1"/>
    <w:rPr>
      <w:rFonts w:cs="Arial Unicode MS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D3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E92"/>
    <w:rPr>
      <w:rFonts w:cs="Arial Unicode MS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3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E92"/>
    <w:rPr>
      <w:rFonts w:cs="Arial Unicode MS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38180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1803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E558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558F"/>
    <w:rPr>
      <w:rFonts w:ascii="Times New Roman" w:eastAsia="Times New Roman" w:hAnsi="Times New Roman"/>
      <w:sz w:val="24"/>
      <w:szCs w:val="24"/>
    </w:rPr>
  </w:style>
  <w:style w:type="character" w:customStyle="1" w:styleId="luchili">
    <w:name w:val="luc_hili"/>
    <w:basedOn w:val="Domylnaczcionkaakapitu"/>
    <w:rsid w:val="00521EE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6C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6CE7"/>
    <w:rPr>
      <w:rFonts w:cs="Arial Unicode MS"/>
      <w:sz w:val="24"/>
      <w:szCs w:val="24"/>
      <w:lang w:eastAsia="en-US"/>
    </w:rPr>
  </w:style>
  <w:style w:type="paragraph" w:styleId="Tytu">
    <w:name w:val="Title"/>
    <w:basedOn w:val="Normalny"/>
    <w:next w:val="Podtytu"/>
    <w:link w:val="TytuZnak"/>
    <w:qFormat/>
    <w:rsid w:val="00ED6CE7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D6CE7"/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6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D6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F23"/>
    <w:rPr>
      <w:rFonts w:cs="Arial Unicode MS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F23"/>
    <w:rPr>
      <w:vertAlign w:val="superscript"/>
    </w:rPr>
  </w:style>
  <w:style w:type="paragraph" w:customStyle="1" w:styleId="w5pktart">
    <w:name w:val="w5pktart"/>
    <w:basedOn w:val="Normalny"/>
    <w:rsid w:val="00D52F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52F11"/>
    <w:pPr>
      <w:spacing w:after="160" w:line="259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03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03CB"/>
    <w:rPr>
      <w:rFonts w:cs="Arial Unicode MS"/>
      <w:sz w:val="24"/>
      <w:szCs w:val="24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E24D1"/>
    <w:rPr>
      <w:rFonts w:cs="Arial Unicode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DF"/>
    <w:rPr>
      <w:rFonts w:cs="Arial Unicode MS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35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959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40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887176"/>
    <w:pPr>
      <w:suppressAutoHyphens/>
      <w:spacing w:after="120" w:line="480" w:lineRule="auto"/>
    </w:pPr>
    <w:rPr>
      <w:rFonts w:ascii="Times New Roman" w:hAnsi="Times New Roman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A4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ED1"/>
    <w:rPr>
      <w:rFonts w:cs="Arial Unicode MS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ED1"/>
    <w:rPr>
      <w:rFonts w:cs="Arial Unicode MS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D3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E92"/>
    <w:rPr>
      <w:rFonts w:cs="Arial Unicode MS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3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E92"/>
    <w:rPr>
      <w:rFonts w:cs="Arial Unicode MS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381803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1803"/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E558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558F"/>
    <w:rPr>
      <w:rFonts w:ascii="Times New Roman" w:eastAsia="Times New Roman" w:hAnsi="Times New Roman"/>
      <w:sz w:val="24"/>
      <w:szCs w:val="24"/>
    </w:rPr>
  </w:style>
  <w:style w:type="character" w:customStyle="1" w:styleId="luchili">
    <w:name w:val="luc_hili"/>
    <w:basedOn w:val="Domylnaczcionkaakapitu"/>
    <w:rsid w:val="00521EE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6C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6CE7"/>
    <w:rPr>
      <w:rFonts w:cs="Arial Unicode MS"/>
      <w:sz w:val="24"/>
      <w:szCs w:val="24"/>
      <w:lang w:eastAsia="en-US"/>
    </w:rPr>
  </w:style>
  <w:style w:type="paragraph" w:styleId="Tytu">
    <w:name w:val="Title"/>
    <w:basedOn w:val="Normalny"/>
    <w:next w:val="Podtytu"/>
    <w:link w:val="TytuZnak"/>
    <w:qFormat/>
    <w:rsid w:val="00ED6CE7"/>
    <w:pPr>
      <w:suppressAutoHyphens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D6CE7"/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6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D6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F23"/>
    <w:rPr>
      <w:rFonts w:cs="Arial Unicode MS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F23"/>
    <w:rPr>
      <w:vertAlign w:val="superscript"/>
    </w:rPr>
  </w:style>
  <w:style w:type="paragraph" w:customStyle="1" w:styleId="w5pktart">
    <w:name w:val="w5pktart"/>
    <w:basedOn w:val="Normalny"/>
    <w:rsid w:val="00D52F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52F11"/>
    <w:pPr>
      <w:spacing w:after="160" w:line="259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303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03CB"/>
    <w:rPr>
      <w:rFonts w:cs="Arial Unicode MS"/>
      <w:sz w:val="24"/>
      <w:szCs w:val="24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E24D1"/>
    <w:rPr>
      <w:rFonts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orka.sejm.gov.pl/opinie9.nsf/dok?OpenAgent&amp;299_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okerpefexpert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8267-603D-4F76-B114-DBE2DAC3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8153</Words>
  <Characters>48921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EWA</dc:creator>
  <cp:lastModifiedBy>Anna Z</cp:lastModifiedBy>
  <cp:revision>7</cp:revision>
  <cp:lastPrinted>2015-11-10T12:47:00Z</cp:lastPrinted>
  <dcterms:created xsi:type="dcterms:W3CDTF">2020-11-27T10:30:00Z</dcterms:created>
  <dcterms:modified xsi:type="dcterms:W3CDTF">2020-11-27T12:19:00Z</dcterms:modified>
</cp:coreProperties>
</file>