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3" w:rsidRPr="00C410AC" w:rsidRDefault="001046CB" w:rsidP="001046CB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C410AC">
        <w:rPr>
          <w:rFonts w:ascii="Times New Roman" w:hAnsi="Times New Roman" w:cs="Times New Roman"/>
          <w:b/>
          <w:sz w:val="32"/>
          <w:szCs w:val="32"/>
          <w:lang w:val="pl-PL"/>
        </w:rPr>
        <w:t>Protokół</w:t>
      </w:r>
    </w:p>
    <w:p w:rsidR="001046CB" w:rsidRPr="00C410AC" w:rsidRDefault="001046CB" w:rsidP="001046CB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</w:p>
    <w:p w:rsidR="001046CB" w:rsidRPr="00C410AC" w:rsidRDefault="001046CB" w:rsidP="00AB380D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z przeprowadzenia konsultacji społecznych projektu uchwały Rady Gminy </w:t>
      </w:r>
      <w:r w:rsidR="001A4FFE"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w sprawie uchwalen</w:t>
      </w:r>
      <w:r w:rsidR="00C476F6" w:rsidRPr="00C410AC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a “Rocznego Programu Współpracy Gminy Miedziana Góra </w:t>
      </w:r>
      <w:r w:rsidR="001A4FFE"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z Organizacjami Pozarządowymi oraz innymi podmiot</w:t>
      </w:r>
      <w:r w:rsidR="00DA5A40" w:rsidRPr="00C410AC">
        <w:rPr>
          <w:rFonts w:ascii="Times New Roman" w:hAnsi="Times New Roman" w:cs="Times New Roman"/>
          <w:b/>
          <w:sz w:val="24"/>
          <w:szCs w:val="24"/>
          <w:lang w:val="pl-PL"/>
        </w:rPr>
        <w:t>ami prowadzącymi działalność poż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ytku publicznego na rok</w:t>
      </w:r>
      <w:r w:rsidR="007249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2017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>”, które od</w:t>
      </w:r>
      <w:r w:rsidR="00FA3E2D" w:rsidRPr="00C410AC">
        <w:rPr>
          <w:rFonts w:ascii="Times New Roman" w:hAnsi="Times New Roman" w:cs="Times New Roman"/>
          <w:b/>
          <w:sz w:val="24"/>
          <w:szCs w:val="24"/>
          <w:lang w:val="pl-PL"/>
        </w:rPr>
        <w:t>były się w dni</w:t>
      </w:r>
      <w:r w:rsidR="0072498F">
        <w:rPr>
          <w:rFonts w:ascii="Times New Roman" w:hAnsi="Times New Roman" w:cs="Times New Roman"/>
          <w:b/>
          <w:sz w:val="24"/>
          <w:szCs w:val="24"/>
          <w:lang w:val="pl-PL"/>
        </w:rPr>
        <w:t>ach od 6 do 14 października 2016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</w:t>
      </w:r>
      <w:r w:rsidR="00C0015B"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spisany w dniu </w:t>
      </w:r>
      <w:r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2498F">
        <w:rPr>
          <w:rFonts w:ascii="Times New Roman" w:hAnsi="Times New Roman" w:cs="Times New Roman"/>
          <w:b/>
          <w:sz w:val="24"/>
          <w:szCs w:val="24"/>
          <w:lang w:val="pl-PL"/>
        </w:rPr>
        <w:t>17 października 2016</w:t>
      </w:r>
      <w:r w:rsidR="00C0015B" w:rsidRPr="00C410A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</w:t>
      </w:r>
    </w:p>
    <w:p w:rsidR="001046CB" w:rsidRPr="00C410AC" w:rsidRDefault="001046CB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380D" w:rsidRPr="00C410AC" w:rsidRDefault="00680603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okresie od </w:t>
      </w:r>
      <w:r w:rsidR="0072498F">
        <w:rPr>
          <w:rFonts w:ascii="Times New Roman" w:hAnsi="Times New Roman" w:cs="Times New Roman"/>
          <w:sz w:val="24"/>
          <w:szCs w:val="24"/>
          <w:lang w:val="pl-PL"/>
        </w:rPr>
        <w:t>6 do 14 października 2016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r. zos</w:t>
      </w:r>
      <w:r w:rsidR="007E157B" w:rsidRPr="00C410AC">
        <w:rPr>
          <w:rFonts w:ascii="Times New Roman" w:hAnsi="Times New Roman" w:cs="Times New Roman"/>
          <w:sz w:val="24"/>
          <w:szCs w:val="24"/>
          <w:lang w:val="pl-PL"/>
        </w:rPr>
        <w:t>tały przeprowadzone konsultacje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z organizacjami pozarządowymi i podmiotami, o których mowa w art. 3 ust. 3 ustawy 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>o pożytku publicznym i o wolontariacie.</w:t>
      </w:r>
    </w:p>
    <w:p w:rsidR="00306168" w:rsidRPr="00C410AC" w:rsidRDefault="00306168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>Celem konslultacji było wyrażenie przez organizacje opinii na temat przedłożonego projektu “Rocznego Programu Współpracy n</w:t>
      </w:r>
      <w:r w:rsidR="00C410A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2498F">
        <w:rPr>
          <w:rFonts w:ascii="Times New Roman" w:hAnsi="Times New Roman" w:cs="Times New Roman"/>
          <w:sz w:val="24"/>
          <w:szCs w:val="24"/>
          <w:lang w:val="pl-PL"/>
        </w:rPr>
        <w:t xml:space="preserve"> rok 2017</w:t>
      </w:r>
      <w:r w:rsidR="00C410AC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06168" w:rsidRPr="00C410AC" w:rsidRDefault="00680603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Konsultacje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przeprowadzone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były </w:t>
      </w:r>
      <w:r w:rsidR="00306168" w:rsidRPr="00C410AC">
        <w:rPr>
          <w:rFonts w:ascii="Times New Roman" w:hAnsi="Times New Roman" w:cs="Times New Roman"/>
          <w:sz w:val="24"/>
          <w:szCs w:val="24"/>
          <w:lang w:val="pl-PL"/>
        </w:rPr>
        <w:t>poprzez zamieszczenie projektu Programu na stronie internetowej Urzędu Gminy, w Biuletynie Informacji Publicznej oraz na tablicy ogłoszeń w Urzędzie Gminy.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Konsultacje były także jednym z punktów spotkania                    z organizacjami pozarządowymi zorganizo</w:t>
      </w:r>
      <w:r w:rsidR="0072498F">
        <w:rPr>
          <w:rFonts w:ascii="Times New Roman" w:hAnsi="Times New Roman" w:cs="Times New Roman"/>
          <w:sz w:val="24"/>
          <w:szCs w:val="24"/>
          <w:lang w:val="pl-PL"/>
        </w:rPr>
        <w:t>wanym w Urzędzie Gminy w dniu 12.10.2016</w:t>
      </w:r>
      <w:r w:rsidR="009156D8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C82DC2" w:rsidRPr="00C410AC" w:rsidRDefault="00306168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Uwagi do projektu można było zgłaszać </w:t>
      </w:r>
      <w:r w:rsidR="007E157B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na dostępnym formularzu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w formie elektronicznej, </w:t>
      </w:r>
      <w:r w:rsidR="00680603">
        <w:rPr>
          <w:rFonts w:ascii="Times New Roman" w:hAnsi="Times New Roman" w:cs="Times New Roman"/>
          <w:sz w:val="24"/>
          <w:szCs w:val="24"/>
          <w:lang w:val="pl-PL"/>
        </w:rPr>
        <w:t xml:space="preserve">osobiście,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>ustnie lub pocztą tradycyjną</w:t>
      </w:r>
      <w:r w:rsidR="0068060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B369A" w:rsidRPr="0072498F" w:rsidRDefault="00496634" w:rsidP="0072498F">
      <w:pPr>
        <w:shd w:val="clear" w:color="auto" w:fill="FFFFFF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9663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Podczas trwania konsultacji</w:t>
      </w:r>
      <w:r w:rsidR="0072498F">
        <w:rPr>
          <w:rFonts w:ascii="Times New Roman" w:hAnsi="Times New Roman" w:cs="Times New Roman"/>
          <w:color w:val="000000"/>
          <w:sz w:val="24"/>
          <w:szCs w:val="24"/>
          <w:lang w:val="pl-PL"/>
        </w:rPr>
        <w:t>, ani na spotkaniu,</w:t>
      </w:r>
      <w:r w:rsidRPr="004966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4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</w:t>
      </w:r>
      <w:r w:rsidRPr="004966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wpłynął </w:t>
      </w:r>
      <w:r w:rsidR="0072498F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żaden wniosek, czy uwaga ze strony przedstawicieli organizacji.</w:t>
      </w:r>
    </w:p>
    <w:p w:rsidR="00306168" w:rsidRPr="00C410AC" w:rsidRDefault="00C0015B" w:rsidP="00C82DC2">
      <w:pPr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W związku z powyższym zaproponowany projekt </w:t>
      </w:r>
      <w:r w:rsidR="001A4FFE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Programu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>zostanie skierowany pod obrady Radzie Gminy Miedziana Góra, która podejmie stosowną uchwałę.</w:t>
      </w:r>
    </w:p>
    <w:p w:rsidR="00AB380D" w:rsidRPr="00C410AC" w:rsidRDefault="00AB380D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>Na tym protokół zakończono i podpisano.</w:t>
      </w:r>
    </w:p>
    <w:p w:rsidR="00AB380D" w:rsidRPr="00C410AC" w:rsidRDefault="00AB380D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B380D" w:rsidRPr="00C410AC" w:rsidRDefault="00AB380D" w:rsidP="00AB380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69E3" w:rsidRPr="00C410AC" w:rsidRDefault="007969E3" w:rsidP="00AB380D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C0015B" w:rsidRPr="00C410AC" w:rsidRDefault="00C0015B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>Miedziana Góra</w:t>
      </w:r>
    </w:p>
    <w:p w:rsidR="001046CB" w:rsidRPr="00C410AC" w:rsidRDefault="009156D8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72498F">
        <w:rPr>
          <w:rFonts w:ascii="Times New Roman" w:hAnsi="Times New Roman" w:cs="Times New Roman"/>
          <w:sz w:val="24"/>
          <w:szCs w:val="24"/>
          <w:lang w:val="pl-PL"/>
        </w:rPr>
        <w:t xml:space="preserve"> 17.10.2016</w:t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r.                </w:t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015B" w:rsidRPr="00C410AC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</w:t>
      </w:r>
      <w:r w:rsidR="00AB380D"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Protokolant</w:t>
      </w:r>
    </w:p>
    <w:p w:rsidR="00AB380D" w:rsidRPr="00C410AC" w:rsidRDefault="00AB380D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AB380D" w:rsidRPr="00C410AC" w:rsidRDefault="00AB380D" w:rsidP="006625F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C410AC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410AC">
        <w:rPr>
          <w:rFonts w:ascii="Times New Roman" w:hAnsi="Times New Roman" w:cs="Times New Roman"/>
          <w:sz w:val="24"/>
          <w:szCs w:val="24"/>
          <w:lang w:val="pl-PL"/>
        </w:rPr>
        <w:tab/>
        <w:t xml:space="preserve"> Dominik Słoń</w:t>
      </w:r>
    </w:p>
    <w:sectPr w:rsidR="00AB380D" w:rsidRPr="00C410AC" w:rsidSect="00CF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7A1"/>
    <w:multiLevelType w:val="hybridMultilevel"/>
    <w:tmpl w:val="D64E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46CB"/>
    <w:rsid w:val="000733F6"/>
    <w:rsid w:val="000A4D2C"/>
    <w:rsid w:val="000B369A"/>
    <w:rsid w:val="001046CB"/>
    <w:rsid w:val="001246CF"/>
    <w:rsid w:val="001A38B9"/>
    <w:rsid w:val="001A4FFE"/>
    <w:rsid w:val="00306168"/>
    <w:rsid w:val="00324409"/>
    <w:rsid w:val="00357657"/>
    <w:rsid w:val="00496634"/>
    <w:rsid w:val="00583CA1"/>
    <w:rsid w:val="00591B32"/>
    <w:rsid w:val="00612E04"/>
    <w:rsid w:val="006625F4"/>
    <w:rsid w:val="00680603"/>
    <w:rsid w:val="0072498F"/>
    <w:rsid w:val="007969E3"/>
    <w:rsid w:val="007E157B"/>
    <w:rsid w:val="0081217D"/>
    <w:rsid w:val="008808E7"/>
    <w:rsid w:val="008E33DE"/>
    <w:rsid w:val="009156D8"/>
    <w:rsid w:val="00AB380D"/>
    <w:rsid w:val="00BB617B"/>
    <w:rsid w:val="00C0015B"/>
    <w:rsid w:val="00C13615"/>
    <w:rsid w:val="00C410AC"/>
    <w:rsid w:val="00C476F6"/>
    <w:rsid w:val="00C73BB1"/>
    <w:rsid w:val="00C82DC2"/>
    <w:rsid w:val="00CF1963"/>
    <w:rsid w:val="00D35013"/>
    <w:rsid w:val="00DA5A40"/>
    <w:rsid w:val="00E550EF"/>
    <w:rsid w:val="00FA3E2D"/>
    <w:rsid w:val="00FB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CA1"/>
  </w:style>
  <w:style w:type="paragraph" w:styleId="Nagwek1">
    <w:name w:val="heading 1"/>
    <w:basedOn w:val="Normalny"/>
    <w:next w:val="Normalny"/>
    <w:link w:val="Nagwek1Znak"/>
    <w:uiPriority w:val="9"/>
    <w:qFormat/>
    <w:rsid w:val="00583CA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C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Gabriel</cp:lastModifiedBy>
  <cp:revision>2</cp:revision>
  <dcterms:created xsi:type="dcterms:W3CDTF">2016-12-16T13:03:00Z</dcterms:created>
  <dcterms:modified xsi:type="dcterms:W3CDTF">2016-12-16T13:03:00Z</dcterms:modified>
</cp:coreProperties>
</file>